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280" w:before="280" w:line="240" w:lineRule="auto"/>
        <w:jc w:val="center"/>
        <w:rPr>
          <w:rFonts w:ascii="Jost" w:cs="Jost" w:eastAsia="Jost" w:hAnsi="Jost"/>
          <w:color w:val="003366"/>
          <w:sz w:val="42"/>
          <w:szCs w:val="42"/>
        </w:rPr>
      </w:pPr>
      <w:r w:rsidDel="00000000" w:rsidR="00000000" w:rsidRPr="00000000">
        <w:rPr>
          <w:rFonts w:ascii="Jost" w:cs="Jost" w:eastAsia="Jost" w:hAnsi="Jost"/>
          <w:sz w:val="34"/>
          <w:szCs w:val="34"/>
          <w:rtl w:val="0"/>
        </w:rPr>
        <w:t xml:space="preserve">PhysicsQuest [2025]: </w:t>
      </w:r>
      <w:r w:rsidDel="00000000" w:rsidR="00000000" w:rsidRPr="00000000">
        <w:rPr>
          <w:rFonts w:ascii="Jost" w:cs="Jost" w:eastAsia="Jost" w:hAnsi="Jost"/>
          <w:sz w:val="34"/>
          <w:szCs w:val="34"/>
          <w:rtl w:val="0"/>
        </w:rPr>
        <w:t xml:space="preserve">Entangled &amp; Shuffled</w:t>
      </w:r>
      <w:r w:rsidDel="00000000" w:rsidR="00000000" w:rsidRPr="00000000">
        <w:rPr>
          <w:rtl w:val="0"/>
        </w:rPr>
      </w:r>
    </w:p>
    <w:tbl>
      <w:tblPr>
        <w:tblStyle w:val="Table1"/>
        <w:tblW w:w="12960.873249815768"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420"/>
        <w:gridCol w:w="105"/>
        <w:gridCol w:w="4717.936624907885"/>
        <w:gridCol w:w="4717.936624907885"/>
        <w:tblGridChange w:id="0">
          <w:tblGrid>
            <w:gridCol w:w="3420"/>
            <w:gridCol w:w="105"/>
            <w:gridCol w:w="4717.936624907885"/>
            <w:gridCol w:w="4717.936624907885"/>
          </w:tblGrid>
        </w:tblGridChange>
      </w:tblGrid>
      <w:tr>
        <w:trPr>
          <w:cantSplit w:val="0"/>
          <w:trHeight w:val="922.2000000000002" w:hRule="atLeast"/>
          <w:tblHeader w:val="0"/>
        </w:trPr>
        <w:tc>
          <w:tcPr>
            <w:gridSpan w:val="4"/>
            <w:shd w:fill="cfe2f3" w:val="clear"/>
            <w:tcMar>
              <w:top w:w="100.0" w:type="dxa"/>
              <w:left w:w="100.0" w:type="dxa"/>
              <w:bottom w:w="100.0" w:type="dxa"/>
              <w:right w:w="100.0" w:type="dxa"/>
            </w:tcMar>
            <w:vAlign w:val="top"/>
          </w:tcPr>
          <w:p w:rsidR="00000000" w:rsidDel="00000000" w:rsidP="00000000" w:rsidRDefault="00000000" w:rsidRPr="00000000" w14:paraId="00000002">
            <w:pPr>
              <w:widowControl w:val="0"/>
              <w:spacing w:line="240" w:lineRule="auto"/>
              <w:rPr>
                <w:rFonts w:ascii="Jost" w:cs="Jost" w:eastAsia="Jost" w:hAnsi="Jost"/>
                <w:color w:val="003366"/>
                <w:sz w:val="24"/>
                <w:szCs w:val="24"/>
              </w:rPr>
            </w:pPr>
            <w:r w:rsidDel="00000000" w:rsidR="00000000" w:rsidRPr="00000000">
              <w:rPr>
                <w:rFonts w:ascii="Jost" w:cs="Jost" w:eastAsia="Jost" w:hAnsi="Jost"/>
                <w:b w:val="1"/>
                <w:color w:val="003366"/>
                <w:sz w:val="24"/>
                <w:szCs w:val="24"/>
                <w:rtl w:val="0"/>
              </w:rPr>
              <w:t xml:space="preserve">Title:</w:t>
            </w:r>
            <w:r w:rsidDel="00000000" w:rsidR="00000000" w:rsidRPr="00000000">
              <w:rPr>
                <w:rFonts w:ascii="Jost" w:cs="Jost" w:eastAsia="Jost" w:hAnsi="Jost"/>
                <w:color w:val="003366"/>
                <w:sz w:val="24"/>
                <w:szCs w:val="24"/>
                <w:rtl w:val="0"/>
              </w:rPr>
              <w:t xml:space="preserve"> Entangled &amp; Shuffled</w:t>
            </w:r>
          </w:p>
          <w:p w:rsidR="00000000" w:rsidDel="00000000" w:rsidP="00000000" w:rsidRDefault="00000000" w:rsidRPr="00000000" w14:paraId="00000003">
            <w:pPr>
              <w:widowControl w:val="0"/>
              <w:spacing w:line="240" w:lineRule="auto"/>
              <w:rPr>
                <w:rFonts w:ascii="Jost" w:cs="Jost" w:eastAsia="Jost" w:hAnsi="Jost"/>
                <w:color w:val="003366"/>
                <w:sz w:val="24"/>
                <w:szCs w:val="24"/>
              </w:rPr>
            </w:pPr>
            <w:r w:rsidDel="00000000" w:rsidR="00000000" w:rsidRPr="00000000">
              <w:rPr>
                <w:rFonts w:ascii="Jost" w:cs="Jost" w:eastAsia="Jost" w:hAnsi="Jost"/>
                <w:b w:val="1"/>
                <w:color w:val="003366"/>
                <w:sz w:val="24"/>
                <w:szCs w:val="24"/>
                <w:rtl w:val="0"/>
              </w:rPr>
              <w:t xml:space="preserve">Subtitle:</w:t>
            </w:r>
            <w:r w:rsidDel="00000000" w:rsidR="00000000" w:rsidRPr="00000000">
              <w:rPr>
                <w:rFonts w:ascii="Jost" w:cs="Jost" w:eastAsia="Jost" w:hAnsi="Jost"/>
                <w:color w:val="003366"/>
                <w:sz w:val="24"/>
                <w:szCs w:val="24"/>
                <w:rtl w:val="0"/>
              </w:rPr>
              <w:t xml:space="preserve"> Exploring quantum correlations and entanglement through tabletop games</w:t>
            </w:r>
          </w:p>
          <w:p w:rsidR="00000000" w:rsidDel="00000000" w:rsidP="00000000" w:rsidRDefault="00000000" w:rsidRPr="00000000" w14:paraId="00000004">
            <w:pPr>
              <w:widowControl w:val="0"/>
              <w:spacing w:line="240" w:lineRule="auto"/>
              <w:rPr>
                <w:rFonts w:ascii="Jost" w:cs="Jost" w:eastAsia="Jost" w:hAnsi="Jost"/>
                <w:color w:val="003366"/>
                <w:sz w:val="24"/>
                <w:szCs w:val="24"/>
              </w:rPr>
            </w:pPr>
            <w:r w:rsidDel="00000000" w:rsidR="00000000" w:rsidRPr="00000000">
              <w:rPr>
                <w:rFonts w:ascii="Jost" w:cs="Jost" w:eastAsia="Jost" w:hAnsi="Jost"/>
                <w:color w:val="003366"/>
                <w:sz w:val="24"/>
                <w:szCs w:val="24"/>
                <w:rtl w:val="0"/>
              </w:rPr>
              <w:t xml:space="preserve">Developed by - </w:t>
            </w:r>
            <w:r w:rsidDel="00000000" w:rsidR="00000000" w:rsidRPr="00000000">
              <w:rPr>
                <w:rFonts w:ascii="Jost" w:cs="Jost" w:eastAsia="Jost" w:hAnsi="Jost"/>
                <w:color w:val="003366"/>
                <w:sz w:val="24"/>
                <w:szCs w:val="24"/>
                <w:rtl w:val="0"/>
              </w:rPr>
              <w:t xml:space="preserve">Danyel Cavazos - University of Chicago</w:t>
            </w:r>
          </w:p>
        </w:tc>
      </w:tr>
      <w:tr>
        <w:trPr>
          <w:cantSplit w:val="0"/>
          <w:trHeight w:val="922.2000000000002" w:hRule="atLeast"/>
          <w:tblHeader w:val="0"/>
        </w:trPr>
        <w:tc>
          <w:tcPr>
            <w:gridSpan w:val="4"/>
            <w:shd w:fill="cfe2f3" w:val="clear"/>
            <w:tcMar>
              <w:top w:w="100.0" w:type="dxa"/>
              <w:left w:w="100.0" w:type="dxa"/>
              <w:bottom w:w="100.0" w:type="dxa"/>
              <w:right w:w="100.0" w:type="dxa"/>
            </w:tcMar>
            <w:vAlign w:val="top"/>
          </w:tcPr>
          <w:p w:rsidR="00000000" w:rsidDel="00000000" w:rsidP="00000000" w:rsidRDefault="00000000" w:rsidRPr="00000000" w14:paraId="00000008">
            <w:pPr>
              <w:widowControl w:val="0"/>
              <w:spacing w:line="240" w:lineRule="auto"/>
              <w:rPr>
                <w:rFonts w:ascii="Jost" w:cs="Jost" w:eastAsia="Jost" w:hAnsi="Jost"/>
                <w:sz w:val="24"/>
                <w:szCs w:val="24"/>
              </w:rPr>
            </w:pPr>
            <w:r w:rsidDel="00000000" w:rsidR="00000000" w:rsidRPr="00000000">
              <w:rPr>
                <w:rFonts w:ascii="Jost" w:cs="Jost" w:eastAsia="Jost" w:hAnsi="Jost"/>
                <w:b w:val="1"/>
                <w:sz w:val="24"/>
                <w:szCs w:val="24"/>
                <w:rtl w:val="0"/>
              </w:rPr>
              <w:t xml:space="preserve">Total Time:</w:t>
            </w:r>
            <w:r w:rsidDel="00000000" w:rsidR="00000000" w:rsidRPr="00000000">
              <w:rPr>
                <w:rFonts w:ascii="Jost" w:cs="Jost" w:eastAsia="Jost" w:hAnsi="Jost"/>
                <w:sz w:val="24"/>
                <w:szCs w:val="24"/>
                <w:rtl w:val="0"/>
              </w:rPr>
              <w:t xml:space="preserve"> 30-45 minutes</w:t>
            </w:r>
          </w:p>
          <w:p w:rsidR="00000000" w:rsidDel="00000000" w:rsidP="00000000" w:rsidRDefault="00000000" w:rsidRPr="00000000" w14:paraId="00000009">
            <w:pPr>
              <w:widowControl w:val="0"/>
              <w:spacing w:line="240" w:lineRule="auto"/>
              <w:rPr>
                <w:rFonts w:ascii="Jost" w:cs="Jost" w:eastAsia="Jost" w:hAnsi="Jost"/>
                <w:sz w:val="24"/>
                <w:szCs w:val="24"/>
              </w:rPr>
            </w:pPr>
            <w:r w:rsidDel="00000000" w:rsidR="00000000" w:rsidRPr="00000000">
              <w:rPr>
                <w:rFonts w:ascii="Jost" w:cs="Jost" w:eastAsia="Jost" w:hAnsi="Jost"/>
                <w:b w:val="1"/>
                <w:sz w:val="24"/>
                <w:szCs w:val="24"/>
                <w:rtl w:val="0"/>
              </w:rPr>
              <w:t xml:space="preserve">Audience:</w:t>
            </w:r>
            <w:r w:rsidDel="00000000" w:rsidR="00000000" w:rsidRPr="00000000">
              <w:rPr>
                <w:rFonts w:ascii="Jost" w:cs="Jost" w:eastAsia="Jost" w:hAnsi="Jost"/>
                <w:sz w:val="24"/>
                <w:szCs w:val="24"/>
                <w:rtl w:val="0"/>
              </w:rPr>
              <w:t xml:space="preserve"> Middle School Science Teachers</w:t>
            </w:r>
          </w:p>
          <w:p w:rsidR="00000000" w:rsidDel="00000000" w:rsidP="00000000" w:rsidRDefault="00000000" w:rsidRPr="00000000" w14:paraId="0000000A">
            <w:pPr>
              <w:widowControl w:val="0"/>
              <w:spacing w:line="240" w:lineRule="auto"/>
              <w:rPr>
                <w:rFonts w:ascii="Jost" w:cs="Jost" w:eastAsia="Jost" w:hAnsi="Jost"/>
                <w:sz w:val="24"/>
                <w:szCs w:val="24"/>
              </w:rPr>
            </w:pPr>
            <w:r w:rsidDel="00000000" w:rsidR="00000000" w:rsidRPr="00000000">
              <w:rPr>
                <w:rFonts w:ascii="Jost" w:cs="Jost" w:eastAsia="Jost" w:hAnsi="Jost"/>
                <w:b w:val="1"/>
                <w:sz w:val="24"/>
                <w:szCs w:val="24"/>
                <w:rtl w:val="0"/>
              </w:rPr>
              <w:t xml:space="preserve">Education Level:</w:t>
            </w:r>
            <w:r w:rsidDel="00000000" w:rsidR="00000000" w:rsidRPr="00000000">
              <w:rPr>
                <w:rFonts w:ascii="Jost" w:cs="Jost" w:eastAsia="Jost" w:hAnsi="Jost"/>
                <w:sz w:val="24"/>
                <w:szCs w:val="24"/>
                <w:rtl w:val="0"/>
              </w:rPr>
              <w:t xml:space="preserve"> Grades 5 - 9</w:t>
            </w:r>
          </w:p>
        </w:tc>
      </w:tr>
      <w:tr>
        <w:trPr>
          <w:cantSplit w:val="0"/>
          <w:trHeight w:val="4550.200000000001" w:hRule="atLeast"/>
          <w:tblHeader w:val="0"/>
        </w:trPr>
        <w:tc>
          <w:tcPr>
            <w:gridSpan w:val="4"/>
            <w:shd w:fill="cfe2f3" w:val="clear"/>
            <w:tcMar>
              <w:top w:w="100.0" w:type="dxa"/>
              <w:left w:w="100.0" w:type="dxa"/>
              <w:bottom w:w="100.0" w:type="dxa"/>
              <w:right w:w="100.0" w:type="dxa"/>
            </w:tcMar>
            <w:vAlign w:val="top"/>
          </w:tcPr>
          <w:p w:rsidR="00000000" w:rsidDel="00000000" w:rsidP="00000000" w:rsidRDefault="00000000" w:rsidRPr="00000000" w14:paraId="0000000E">
            <w:pPr>
              <w:widowControl w:val="0"/>
              <w:spacing w:line="240" w:lineRule="auto"/>
              <w:rPr>
                <w:rFonts w:ascii="Jost" w:cs="Jost" w:eastAsia="Jost" w:hAnsi="Jost"/>
                <w:b w:val="1"/>
                <w:sz w:val="24"/>
                <w:szCs w:val="24"/>
              </w:rPr>
            </w:pPr>
            <w:r w:rsidDel="00000000" w:rsidR="00000000" w:rsidRPr="00000000">
              <w:rPr>
                <w:rFonts w:ascii="Jost" w:cs="Jost" w:eastAsia="Jost" w:hAnsi="Jost"/>
                <w:b w:val="1"/>
                <w:sz w:val="24"/>
                <w:szCs w:val="24"/>
                <w:rtl w:val="0"/>
              </w:rPr>
              <w:t xml:space="preserve">Content Area: </w:t>
            </w:r>
            <w:r w:rsidDel="00000000" w:rsidR="00000000" w:rsidRPr="00000000">
              <w:rPr>
                <w:rFonts w:ascii="Jost" w:cs="Jost" w:eastAsia="Jost" w:hAnsi="Jost"/>
                <w:sz w:val="24"/>
                <w:szCs w:val="24"/>
                <w:rtl w:val="0"/>
              </w:rPr>
              <w:t xml:space="preserve">Quantum Information Science</w:t>
            </w:r>
            <w:r w:rsidDel="00000000" w:rsidR="00000000" w:rsidRPr="00000000">
              <w:rPr>
                <w:rtl w:val="0"/>
              </w:rPr>
            </w:r>
          </w:p>
          <w:p w:rsidR="00000000" w:rsidDel="00000000" w:rsidP="00000000" w:rsidRDefault="00000000" w:rsidRPr="00000000" w14:paraId="0000000F">
            <w:pPr>
              <w:widowControl w:val="0"/>
              <w:spacing w:line="240" w:lineRule="auto"/>
              <w:rPr>
                <w:rFonts w:ascii="Jost" w:cs="Jost" w:eastAsia="Jost" w:hAnsi="Jost"/>
                <w:sz w:val="24"/>
                <w:szCs w:val="24"/>
              </w:rPr>
            </w:pPr>
            <w:r w:rsidDel="00000000" w:rsidR="00000000" w:rsidRPr="00000000">
              <w:rPr>
                <w:rFonts w:ascii="Jost" w:cs="Jost" w:eastAsia="Jost" w:hAnsi="Jost"/>
                <w:b w:val="1"/>
                <w:sz w:val="24"/>
                <w:szCs w:val="24"/>
                <w:rtl w:val="0"/>
              </w:rPr>
              <w:t xml:space="preserve">Educational topic</w:t>
            </w:r>
            <w:r w:rsidDel="00000000" w:rsidR="00000000" w:rsidRPr="00000000">
              <w:rPr>
                <w:rFonts w:ascii="Jost" w:cs="Jost" w:eastAsia="Jost" w:hAnsi="Jost"/>
                <w:b w:val="1"/>
                <w:sz w:val="24"/>
                <w:szCs w:val="24"/>
                <w:rtl w:val="0"/>
              </w:rPr>
              <w:t xml:space="preserve">: </w:t>
            </w:r>
            <w:r w:rsidDel="00000000" w:rsidR="00000000" w:rsidRPr="00000000">
              <w:rPr>
                <w:rFonts w:ascii="Jost" w:cs="Jost" w:eastAsia="Jost" w:hAnsi="Jost"/>
                <w:sz w:val="24"/>
                <w:szCs w:val="24"/>
                <w:rtl w:val="0"/>
              </w:rPr>
              <w:t xml:space="preserve">Quantum Correlations, Superposition, Entanglement</w:t>
            </w:r>
          </w:p>
          <w:p w:rsidR="00000000" w:rsidDel="00000000" w:rsidP="00000000" w:rsidRDefault="00000000" w:rsidRPr="00000000" w14:paraId="00000010">
            <w:pPr>
              <w:widowControl w:val="0"/>
              <w:spacing w:line="240" w:lineRule="auto"/>
              <w:rPr>
                <w:rFonts w:ascii="Jost" w:cs="Jost" w:eastAsia="Jost" w:hAnsi="Jost"/>
                <w:b w:val="1"/>
                <w:sz w:val="24"/>
                <w:szCs w:val="24"/>
              </w:rPr>
            </w:pPr>
            <w:r w:rsidDel="00000000" w:rsidR="00000000" w:rsidRPr="00000000">
              <w:rPr>
                <w:rFonts w:ascii="Jost" w:cs="Jost" w:eastAsia="Jost" w:hAnsi="Jost"/>
                <w:b w:val="1"/>
                <w:sz w:val="24"/>
                <w:szCs w:val="24"/>
                <w:rtl w:val="0"/>
              </w:rPr>
              <w:t xml:space="preserve">Objectives: </w:t>
            </w:r>
          </w:p>
          <w:p w:rsidR="00000000" w:rsidDel="00000000" w:rsidP="00000000" w:rsidRDefault="00000000" w:rsidRPr="00000000" w14:paraId="00000011">
            <w:pPr>
              <w:widowControl w:val="0"/>
              <w:numPr>
                <w:ilvl w:val="0"/>
                <w:numId w:val="18"/>
              </w:numPr>
              <w:spacing w:line="240" w:lineRule="auto"/>
              <w:ind w:left="720" w:hanging="360"/>
              <w:rPr>
                <w:rFonts w:ascii="Jost" w:cs="Jost" w:eastAsia="Jost" w:hAnsi="Jost"/>
                <w:sz w:val="24"/>
                <w:szCs w:val="24"/>
                <w:u w:val="none"/>
              </w:rPr>
            </w:pPr>
            <w:r w:rsidDel="00000000" w:rsidR="00000000" w:rsidRPr="00000000">
              <w:rPr>
                <w:rFonts w:ascii="Jost" w:cs="Jost" w:eastAsia="Jost" w:hAnsi="Jost"/>
                <w:sz w:val="24"/>
                <w:szCs w:val="24"/>
                <w:rtl w:val="0"/>
              </w:rPr>
              <w:t xml:space="preserve">Students will play a few games that will allow them to make connections between regular items like playing cards and the behavior of quantum particles. </w:t>
            </w:r>
          </w:p>
          <w:p w:rsidR="00000000" w:rsidDel="00000000" w:rsidP="00000000" w:rsidRDefault="00000000" w:rsidRPr="00000000" w14:paraId="00000012">
            <w:pPr>
              <w:widowControl w:val="0"/>
              <w:numPr>
                <w:ilvl w:val="0"/>
                <w:numId w:val="4"/>
              </w:numPr>
              <w:spacing w:line="240" w:lineRule="auto"/>
              <w:ind w:left="720" w:hanging="360"/>
              <w:rPr>
                <w:rFonts w:ascii="Jost" w:cs="Jost" w:eastAsia="Jost" w:hAnsi="Jost"/>
                <w:sz w:val="24"/>
                <w:szCs w:val="24"/>
              </w:rPr>
            </w:pPr>
            <w:r w:rsidDel="00000000" w:rsidR="00000000" w:rsidRPr="00000000">
              <w:rPr>
                <w:rFonts w:ascii="Jost" w:cs="Jost" w:eastAsia="Jost" w:hAnsi="Jost"/>
                <w:sz w:val="24"/>
                <w:szCs w:val="24"/>
                <w:rtl w:val="0"/>
              </w:rPr>
              <w:t xml:space="preserve">Some of the features of the game will highlight the differences between regular, everyday systems and quantum technologies.</w:t>
            </w:r>
            <w:r w:rsidDel="00000000" w:rsidR="00000000" w:rsidRPr="00000000">
              <w:rPr>
                <w:rtl w:val="0"/>
              </w:rPr>
            </w:r>
          </w:p>
          <w:p w:rsidR="00000000" w:rsidDel="00000000" w:rsidP="00000000" w:rsidRDefault="00000000" w:rsidRPr="00000000" w14:paraId="00000013">
            <w:pPr>
              <w:widowControl w:val="0"/>
              <w:spacing w:line="240" w:lineRule="auto"/>
              <w:rPr>
                <w:rFonts w:ascii="Jost" w:cs="Jost" w:eastAsia="Jost" w:hAnsi="Jost"/>
                <w:b w:val="1"/>
                <w:color w:val="0a0a0a"/>
                <w:sz w:val="26"/>
                <w:szCs w:val="26"/>
              </w:rPr>
            </w:pPr>
            <w:r w:rsidDel="00000000" w:rsidR="00000000" w:rsidRPr="00000000">
              <w:rPr>
                <w:rFonts w:ascii="Jost" w:cs="Jost" w:eastAsia="Jost" w:hAnsi="Jost"/>
                <w:b w:val="1"/>
                <w:sz w:val="24"/>
                <w:szCs w:val="24"/>
                <w:rtl w:val="0"/>
              </w:rPr>
              <w:t xml:space="preserve">Key Question: </w:t>
            </w:r>
            <w:r w:rsidDel="00000000" w:rsidR="00000000" w:rsidRPr="00000000">
              <w:rPr>
                <w:rtl w:val="0"/>
              </w:rPr>
            </w:r>
          </w:p>
          <w:p w:rsidR="00000000" w:rsidDel="00000000" w:rsidP="00000000" w:rsidRDefault="00000000" w:rsidRPr="00000000" w14:paraId="00000014">
            <w:pPr>
              <w:widowControl w:val="0"/>
              <w:numPr>
                <w:ilvl w:val="0"/>
                <w:numId w:val="8"/>
              </w:numPr>
              <w:spacing w:line="240" w:lineRule="auto"/>
              <w:ind w:left="720" w:hanging="360"/>
            </w:pPr>
            <w:r w:rsidDel="00000000" w:rsidR="00000000" w:rsidRPr="00000000">
              <w:rPr>
                <w:rFonts w:ascii="Jost" w:cs="Jost" w:eastAsia="Jost" w:hAnsi="Jost"/>
                <w:sz w:val="24"/>
                <w:szCs w:val="24"/>
                <w:rtl w:val="0"/>
              </w:rPr>
              <w:t xml:space="preserve">What makes quantum particles and systems different from normal objects?</w:t>
            </w:r>
            <w:r w:rsidDel="00000000" w:rsidR="00000000" w:rsidRPr="00000000">
              <w:rPr>
                <w:rtl w:val="0"/>
              </w:rPr>
            </w:r>
          </w:p>
          <w:p w:rsidR="00000000" w:rsidDel="00000000" w:rsidP="00000000" w:rsidRDefault="00000000" w:rsidRPr="00000000" w14:paraId="00000015">
            <w:pPr>
              <w:widowControl w:val="0"/>
              <w:spacing w:line="240" w:lineRule="auto"/>
              <w:rPr>
                <w:rFonts w:ascii="Jost" w:cs="Jost" w:eastAsia="Jost" w:hAnsi="Jost"/>
                <w:b w:val="1"/>
                <w:sz w:val="24"/>
                <w:szCs w:val="24"/>
              </w:rPr>
            </w:pPr>
            <w:r w:rsidDel="00000000" w:rsidR="00000000" w:rsidRPr="00000000">
              <w:rPr>
                <w:rtl w:val="0"/>
              </w:rPr>
            </w:r>
          </w:p>
        </w:tc>
      </w:tr>
      <w:tr>
        <w:trPr>
          <w:cantSplit w:val="0"/>
          <w:trHeight w:val="922.2000000000002" w:hRule="atLeast"/>
          <w:tblHeader w:val="0"/>
        </w:trPr>
        <w:tc>
          <w:tcPr>
            <w:gridSpan w:val="4"/>
            <w:shd w:fill="cfe2f3" w:val="clear"/>
            <w:tcMar>
              <w:top w:w="100.0" w:type="dxa"/>
              <w:left w:w="100.0" w:type="dxa"/>
              <w:bottom w:w="100.0" w:type="dxa"/>
              <w:right w:w="100.0" w:type="dxa"/>
            </w:tcMar>
            <w:vAlign w:val="top"/>
          </w:tcPr>
          <w:p w:rsidR="00000000" w:rsidDel="00000000" w:rsidP="00000000" w:rsidRDefault="00000000" w:rsidRPr="00000000" w14:paraId="00000019">
            <w:pPr>
              <w:pBdr>
                <w:top w:color="auto" w:space="0" w:sz="0" w:val="none"/>
                <w:left w:color="auto" w:space="0" w:sz="0" w:val="none"/>
                <w:bottom w:color="auto" w:space="0" w:sz="0" w:val="none"/>
                <w:right w:color="auto" w:space="0" w:sz="0" w:val="none"/>
                <w:between w:color="auto" w:space="0" w:sz="0" w:val="none"/>
              </w:pBdr>
              <w:shd w:fill="ffffff" w:val="clear"/>
              <w:rPr>
                <w:rFonts w:ascii="Jost" w:cs="Jost" w:eastAsia="Jost" w:hAnsi="Jost"/>
                <w:b w:val="1"/>
                <w:color w:val="003366"/>
                <w:sz w:val="24"/>
                <w:szCs w:val="24"/>
              </w:rPr>
            </w:pPr>
            <w:hyperlink r:id="rId6">
              <w:r w:rsidDel="00000000" w:rsidR="00000000" w:rsidRPr="00000000">
                <w:rPr>
                  <w:rFonts w:ascii="Jost" w:cs="Jost" w:eastAsia="Jost" w:hAnsi="Jost"/>
                  <w:b w:val="1"/>
                  <w:color w:val="1155cc"/>
                  <w:sz w:val="24"/>
                  <w:szCs w:val="24"/>
                  <w:u w:val="single"/>
                  <w:rtl w:val="0"/>
                </w:rPr>
                <w:t xml:space="preserve">Next Generation Science Standards</w:t>
              </w:r>
            </w:hyperlink>
            <w:r w:rsidDel="00000000" w:rsidR="00000000" w:rsidRPr="00000000">
              <w:rPr>
                <w:rFonts w:ascii="Jost" w:cs="Jost" w:eastAsia="Jost" w:hAnsi="Jost"/>
                <w:b w:val="1"/>
                <w:color w:val="003366"/>
                <w:sz w:val="24"/>
                <w:szCs w:val="24"/>
                <w:rtl w:val="0"/>
              </w:rPr>
              <w:t xml:space="preserve">:</w:t>
            </w:r>
          </w:p>
          <w:p w:rsidR="00000000" w:rsidDel="00000000" w:rsidP="00000000" w:rsidRDefault="00000000" w:rsidRPr="00000000" w14:paraId="0000001A">
            <w:pPr>
              <w:spacing w:line="240" w:lineRule="auto"/>
              <w:rPr>
                <w:rFonts w:ascii="Jost" w:cs="Jost" w:eastAsia="Jost" w:hAnsi="Jost"/>
                <w:sz w:val="20"/>
                <w:szCs w:val="20"/>
              </w:rPr>
            </w:pPr>
            <w:r w:rsidDel="00000000" w:rsidR="00000000" w:rsidRPr="00000000">
              <w:rPr>
                <w:rFonts w:ascii="Jost" w:cs="Jost" w:eastAsia="Jost" w:hAnsi="Jost"/>
                <w:sz w:val="20"/>
                <w:szCs w:val="20"/>
                <w:rtl w:val="0"/>
              </w:rPr>
              <w:t xml:space="preserve">HS-PS4-5 Waves and their Applications in Technologies for Information Transfer</w:t>
            </w:r>
          </w:p>
          <w:p w:rsidR="00000000" w:rsidDel="00000000" w:rsidP="00000000" w:rsidRDefault="00000000" w:rsidRPr="00000000" w14:paraId="0000001B">
            <w:pPr>
              <w:numPr>
                <w:ilvl w:val="0"/>
                <w:numId w:val="7"/>
              </w:numPr>
              <w:spacing w:line="240" w:lineRule="auto"/>
              <w:ind w:left="720" w:hanging="360"/>
              <w:rPr>
                <w:rFonts w:ascii="Jost" w:cs="Jost" w:eastAsia="Jost" w:hAnsi="Jost"/>
                <w:sz w:val="20"/>
                <w:szCs w:val="20"/>
              </w:rPr>
            </w:pPr>
            <w:r w:rsidDel="00000000" w:rsidR="00000000" w:rsidRPr="00000000">
              <w:rPr>
                <w:rFonts w:ascii="Jost" w:cs="Jost" w:eastAsia="Jost" w:hAnsi="Jost"/>
                <w:sz w:val="20"/>
                <w:szCs w:val="20"/>
                <w:rtl w:val="0"/>
              </w:rPr>
              <w:t xml:space="preserve">Communicate technical information about how some technological devices use the principles of wave behavior and wave interactions with matter to transmit and capture information and energy.</w:t>
            </w:r>
          </w:p>
          <w:p w:rsidR="00000000" w:rsidDel="00000000" w:rsidP="00000000" w:rsidRDefault="00000000" w:rsidRPr="00000000" w14:paraId="0000001C">
            <w:pPr>
              <w:spacing w:line="240" w:lineRule="auto"/>
              <w:rPr>
                <w:rFonts w:ascii="Jost" w:cs="Jost" w:eastAsia="Jost" w:hAnsi="Jost"/>
                <w:sz w:val="20"/>
                <w:szCs w:val="20"/>
              </w:rPr>
            </w:pPr>
            <w:r w:rsidDel="00000000" w:rsidR="00000000" w:rsidRPr="00000000">
              <w:rPr>
                <w:rtl w:val="0"/>
              </w:rPr>
            </w:r>
          </w:p>
          <w:p w:rsidR="00000000" w:rsidDel="00000000" w:rsidP="00000000" w:rsidRDefault="00000000" w:rsidRPr="00000000" w14:paraId="0000001D">
            <w:pPr>
              <w:numPr>
                <w:ilvl w:val="0"/>
                <w:numId w:val="7"/>
              </w:numPr>
              <w:spacing w:line="240" w:lineRule="auto"/>
              <w:ind w:left="720" w:hanging="360"/>
              <w:rPr>
                <w:rFonts w:ascii="Jost" w:cs="Jost" w:eastAsia="Jost" w:hAnsi="Jost"/>
                <w:sz w:val="20"/>
                <w:szCs w:val="20"/>
              </w:rPr>
            </w:pPr>
            <w:r w:rsidDel="00000000" w:rsidR="00000000" w:rsidRPr="00000000">
              <w:rPr>
                <w:rFonts w:ascii="Jost" w:cs="Jost" w:eastAsia="Jost" w:hAnsi="Jost"/>
                <w:sz w:val="20"/>
                <w:szCs w:val="20"/>
                <w:rtl w:val="0"/>
              </w:rPr>
              <w:t xml:space="preserve">PS4.A: Wave Properties. Information can be digitized (e.g., a picture stored as the values of an array of pixels); in this form, it can be stored reliably in computer memory and sent over long distances as a series of wave pulses.</w:t>
            </w:r>
          </w:p>
          <w:p w:rsidR="00000000" w:rsidDel="00000000" w:rsidP="00000000" w:rsidRDefault="00000000" w:rsidRPr="00000000" w14:paraId="0000001E">
            <w:pPr>
              <w:numPr>
                <w:ilvl w:val="0"/>
                <w:numId w:val="7"/>
              </w:numPr>
              <w:spacing w:line="276" w:lineRule="auto"/>
              <w:ind w:left="720" w:hanging="360"/>
              <w:rPr>
                <w:rFonts w:ascii="Jost" w:cs="Jost" w:eastAsia="Jost" w:hAnsi="Jost"/>
                <w:sz w:val="20"/>
                <w:szCs w:val="20"/>
              </w:rPr>
            </w:pPr>
            <w:r w:rsidDel="00000000" w:rsidR="00000000" w:rsidRPr="00000000">
              <w:rPr>
                <w:rFonts w:ascii="Jost" w:cs="Jost" w:eastAsia="Jost" w:hAnsi="Jost"/>
                <w:sz w:val="20"/>
                <w:szCs w:val="20"/>
                <w:rtl w:val="0"/>
              </w:rPr>
              <w:t xml:space="preserve">PS4.C: Information Technologies and Instrumentation Multiple technologies based on the understanding of waves and their interactions with matter are part of everyday experiences in the modern world (e.g., medical imaging, communications, scanners) and in scientific research. They are essential tools for producing, transmitting, and capturing signals and for storing and interpreting the information contained in them.</w:t>
            </w:r>
          </w:p>
          <w:p w:rsidR="00000000" w:rsidDel="00000000" w:rsidP="00000000" w:rsidRDefault="00000000" w:rsidRPr="00000000" w14:paraId="0000001F">
            <w:pPr>
              <w:spacing w:line="240" w:lineRule="auto"/>
              <w:rPr>
                <w:rFonts w:ascii="Jost" w:cs="Jost" w:eastAsia="Jost" w:hAnsi="Jost"/>
                <w:sz w:val="20"/>
                <w:szCs w:val="20"/>
              </w:rPr>
            </w:pPr>
            <w:r w:rsidDel="00000000" w:rsidR="00000000" w:rsidRPr="00000000">
              <w:rPr>
                <w:rtl w:val="0"/>
              </w:rPr>
            </w:r>
          </w:p>
          <w:p w:rsidR="00000000" w:rsidDel="00000000" w:rsidP="00000000" w:rsidRDefault="00000000" w:rsidRPr="00000000" w14:paraId="00000020">
            <w:pPr>
              <w:spacing w:line="240" w:lineRule="auto"/>
              <w:rPr>
                <w:rFonts w:ascii="Jost" w:cs="Jost" w:eastAsia="Jost" w:hAnsi="Jost"/>
                <w:sz w:val="20"/>
                <w:szCs w:val="20"/>
              </w:rPr>
            </w:pPr>
            <w:r w:rsidDel="00000000" w:rsidR="00000000" w:rsidRPr="00000000">
              <w:rPr>
                <w:rFonts w:ascii="Jost" w:cs="Jost" w:eastAsia="Jost" w:hAnsi="Jost"/>
                <w:sz w:val="20"/>
                <w:szCs w:val="20"/>
                <w:rtl w:val="0"/>
              </w:rPr>
              <w:t xml:space="preserve">Connections to Engineering, Technology, and Applications of Science:</w:t>
            </w:r>
          </w:p>
          <w:p w:rsidR="00000000" w:rsidDel="00000000" w:rsidP="00000000" w:rsidRDefault="00000000" w:rsidRPr="00000000" w14:paraId="00000021">
            <w:pPr>
              <w:numPr>
                <w:ilvl w:val="0"/>
                <w:numId w:val="7"/>
              </w:numPr>
              <w:spacing w:line="240" w:lineRule="auto"/>
              <w:ind w:left="720" w:hanging="360"/>
              <w:rPr>
                <w:rFonts w:ascii="Jost" w:cs="Jost" w:eastAsia="Jost" w:hAnsi="Jost"/>
                <w:sz w:val="20"/>
                <w:szCs w:val="20"/>
              </w:rPr>
            </w:pPr>
            <w:r w:rsidDel="00000000" w:rsidR="00000000" w:rsidRPr="00000000">
              <w:rPr>
                <w:rFonts w:ascii="Jost" w:cs="Jost" w:eastAsia="Jost" w:hAnsi="Jost"/>
                <w:sz w:val="20"/>
                <w:szCs w:val="20"/>
                <w:rtl w:val="0"/>
              </w:rPr>
              <w:t xml:space="preserve">Interdependence of Science, Engineering, and Technology:  Science and engineering complement each other in the cycle known as research and development (R&amp;D).</w:t>
            </w:r>
          </w:p>
          <w:p w:rsidR="00000000" w:rsidDel="00000000" w:rsidP="00000000" w:rsidRDefault="00000000" w:rsidRPr="00000000" w14:paraId="00000022">
            <w:pPr>
              <w:numPr>
                <w:ilvl w:val="0"/>
                <w:numId w:val="7"/>
              </w:numPr>
              <w:spacing w:line="240" w:lineRule="auto"/>
              <w:ind w:left="720" w:hanging="360"/>
              <w:rPr>
                <w:rFonts w:ascii="Jost" w:cs="Jost" w:eastAsia="Jost" w:hAnsi="Jost"/>
                <w:sz w:val="20"/>
                <w:szCs w:val="20"/>
              </w:rPr>
            </w:pPr>
            <w:r w:rsidDel="00000000" w:rsidR="00000000" w:rsidRPr="00000000">
              <w:rPr>
                <w:rFonts w:ascii="Jost" w:cs="Jost" w:eastAsia="Jost" w:hAnsi="Jost"/>
                <w:sz w:val="20"/>
                <w:szCs w:val="20"/>
                <w:rtl w:val="0"/>
              </w:rPr>
              <w:t xml:space="preserve">Influence of Engineering, Technology, and Science on Society and the Natural World: Modern civilization depends on major technological systems.</w:t>
            </w:r>
          </w:p>
          <w:p w:rsidR="00000000" w:rsidDel="00000000" w:rsidP="00000000" w:rsidRDefault="00000000" w:rsidRPr="00000000" w14:paraId="00000023">
            <w:pPr>
              <w:numPr>
                <w:ilvl w:val="0"/>
                <w:numId w:val="7"/>
              </w:numPr>
              <w:spacing w:line="240" w:lineRule="auto"/>
              <w:ind w:left="720" w:hanging="360"/>
              <w:rPr>
                <w:rFonts w:ascii="Jost" w:cs="Jost" w:eastAsia="Jost" w:hAnsi="Jost"/>
                <w:sz w:val="20"/>
                <w:szCs w:val="20"/>
              </w:rPr>
            </w:pPr>
            <w:r w:rsidDel="00000000" w:rsidR="00000000" w:rsidRPr="00000000">
              <w:rPr>
                <w:rFonts w:ascii="Jost" w:cs="Jost" w:eastAsia="Jost" w:hAnsi="Jost"/>
                <w:sz w:val="20"/>
                <w:szCs w:val="20"/>
                <w:rtl w:val="0"/>
              </w:rPr>
              <w:t xml:space="preserve">Communicate technical information or ideas (e.g. about phenomena and/or the process of development and the design and performance of a proposed process or system) in multiple formats (including orally, graphically, textually, and mathematically).</w:t>
            </w:r>
          </w:p>
          <w:p w:rsidR="00000000" w:rsidDel="00000000" w:rsidP="00000000" w:rsidRDefault="00000000" w:rsidRPr="00000000" w14:paraId="00000024">
            <w:pPr>
              <w:spacing w:line="240" w:lineRule="auto"/>
              <w:rPr>
                <w:rFonts w:ascii="Jost" w:cs="Jost" w:eastAsia="Jost" w:hAnsi="Jost"/>
                <w:sz w:val="20"/>
                <w:szCs w:val="20"/>
              </w:rPr>
            </w:pPr>
            <w:r w:rsidDel="00000000" w:rsidR="00000000" w:rsidRPr="00000000">
              <w:rPr>
                <w:rtl w:val="0"/>
              </w:rPr>
            </w:r>
          </w:p>
          <w:p w:rsidR="00000000" w:rsidDel="00000000" w:rsidP="00000000" w:rsidRDefault="00000000" w:rsidRPr="00000000" w14:paraId="00000025">
            <w:pPr>
              <w:pBdr>
                <w:top w:color="auto" w:space="0" w:sz="0" w:val="none"/>
                <w:left w:color="auto" w:space="0" w:sz="0" w:val="none"/>
                <w:bottom w:color="auto" w:space="0" w:sz="0" w:val="none"/>
                <w:right w:color="auto" w:space="0" w:sz="0" w:val="none"/>
                <w:between w:color="auto" w:space="0" w:sz="0" w:val="none"/>
              </w:pBdr>
              <w:shd w:fill="ffffff" w:val="clear"/>
              <w:rPr>
                <w:rFonts w:ascii="Jost" w:cs="Jost" w:eastAsia="Jost" w:hAnsi="Jost"/>
                <w:b w:val="1"/>
                <w:color w:val="003366"/>
                <w:sz w:val="24"/>
                <w:szCs w:val="24"/>
              </w:rPr>
            </w:pPr>
            <w:r w:rsidDel="00000000" w:rsidR="00000000" w:rsidRPr="00000000">
              <w:rPr>
                <w:rtl w:val="0"/>
              </w:rPr>
            </w:r>
          </w:p>
          <w:p w:rsidR="00000000" w:rsidDel="00000000" w:rsidP="00000000" w:rsidRDefault="00000000" w:rsidRPr="00000000" w14:paraId="00000026">
            <w:pPr>
              <w:spacing w:line="240" w:lineRule="auto"/>
              <w:rPr>
                <w:rFonts w:ascii="Jost" w:cs="Jost" w:eastAsia="Jost" w:hAnsi="Jost"/>
                <w:b w:val="1"/>
                <w:sz w:val="24"/>
                <w:szCs w:val="24"/>
              </w:rPr>
            </w:pPr>
            <w:r w:rsidDel="00000000" w:rsidR="00000000" w:rsidRPr="00000000">
              <w:rPr>
                <w:rtl w:val="0"/>
              </w:rPr>
            </w:r>
          </w:p>
        </w:tc>
      </w:tr>
      <w:tr>
        <w:trPr>
          <w:cantSplit w:val="0"/>
          <w:trHeight w:val="520" w:hRule="atLeast"/>
          <w:tblHeader w:val="0"/>
        </w:trPr>
        <w:tc>
          <w:tcPr>
            <w:shd w:fill="cfe2f3" w:val="clear"/>
            <w:tcMar>
              <w:top w:w="100.0" w:type="dxa"/>
              <w:left w:w="100.0" w:type="dxa"/>
              <w:bottom w:w="100.0" w:type="dxa"/>
              <w:right w:w="100.0" w:type="dxa"/>
            </w:tcMar>
            <w:vAlign w:val="top"/>
          </w:tcPr>
          <w:p w:rsidR="00000000" w:rsidDel="00000000" w:rsidP="00000000" w:rsidRDefault="00000000" w:rsidRPr="00000000" w14:paraId="0000002A">
            <w:pPr>
              <w:widowControl w:val="0"/>
              <w:spacing w:line="240" w:lineRule="auto"/>
              <w:rPr>
                <w:rFonts w:ascii="Jost" w:cs="Jost" w:eastAsia="Jost" w:hAnsi="Jost"/>
                <w:b w:val="1"/>
                <w:color w:val="003366"/>
                <w:sz w:val="24"/>
                <w:szCs w:val="24"/>
              </w:rPr>
            </w:pPr>
            <w:r w:rsidDel="00000000" w:rsidR="00000000" w:rsidRPr="00000000">
              <w:rPr>
                <w:rFonts w:ascii="Jost" w:cs="Jost" w:eastAsia="Jost" w:hAnsi="Jost"/>
                <w:b w:val="1"/>
                <w:color w:val="003366"/>
                <w:sz w:val="24"/>
                <w:szCs w:val="24"/>
                <w:rtl w:val="0"/>
              </w:rPr>
              <w:t xml:space="preserve">Materials</w:t>
            </w:r>
          </w:p>
          <w:p w:rsidR="00000000" w:rsidDel="00000000" w:rsidP="00000000" w:rsidRDefault="00000000" w:rsidRPr="00000000" w14:paraId="000000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color w:val="003366"/>
                <w:sz w:val="24"/>
                <w:szCs w:val="24"/>
              </w:rPr>
            </w:pPr>
            <w:r w:rsidDel="00000000" w:rsidR="00000000" w:rsidRPr="00000000">
              <w:rPr>
                <w:rtl w:val="0"/>
              </w:rPr>
            </w:r>
          </w:p>
          <w:p w:rsidR="00000000" w:rsidDel="00000000" w:rsidP="00000000" w:rsidRDefault="00000000" w:rsidRPr="00000000" w14:paraId="000000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sz w:val="24"/>
                <w:szCs w:val="24"/>
              </w:rPr>
            </w:pPr>
            <w:r w:rsidDel="00000000" w:rsidR="00000000" w:rsidRPr="00000000">
              <w:rPr>
                <w:rtl w:val="0"/>
              </w:rPr>
            </w:r>
          </w:p>
          <w:p w:rsidR="00000000" w:rsidDel="00000000" w:rsidP="00000000" w:rsidRDefault="00000000" w:rsidRPr="00000000" w14:paraId="0000002D">
            <w:pPr>
              <w:widowControl w:val="0"/>
              <w:spacing w:line="240" w:lineRule="auto"/>
              <w:rPr>
                <w:rFonts w:ascii="Jost" w:cs="Jost" w:eastAsia="Jost" w:hAnsi="Jost"/>
                <w:color w:val="003366"/>
                <w:sz w:val="24"/>
                <w:szCs w:val="24"/>
              </w:rPr>
            </w:pPr>
            <w:r w:rsidDel="00000000" w:rsidR="00000000" w:rsidRPr="00000000">
              <w:rPr>
                <w:rtl w:val="0"/>
              </w:rPr>
            </w:r>
          </w:p>
        </w:tc>
        <w:tc>
          <w:tcPr>
            <w:gridSpan w:val="3"/>
            <w:shd w:fill="cfe2f3" w:val="clear"/>
            <w:tcMar>
              <w:top w:w="100.0" w:type="dxa"/>
              <w:left w:w="100.0" w:type="dxa"/>
              <w:bottom w:w="100.0" w:type="dxa"/>
              <w:right w:w="100.0" w:type="dxa"/>
            </w:tcMar>
            <w:vAlign w:val="top"/>
          </w:tcPr>
          <w:p w:rsidR="00000000" w:rsidDel="00000000" w:rsidP="00000000" w:rsidRDefault="00000000" w:rsidRPr="00000000" w14:paraId="0000002E">
            <w:pPr>
              <w:widowControl w:val="0"/>
              <w:spacing w:line="240" w:lineRule="auto"/>
              <w:ind w:left="0" w:firstLine="0"/>
              <w:rPr>
                <w:rFonts w:ascii="Jost" w:cs="Jost" w:eastAsia="Jost" w:hAnsi="Jost"/>
                <w:b w:val="1"/>
                <w:sz w:val="24"/>
                <w:szCs w:val="24"/>
              </w:rPr>
            </w:pPr>
            <w:r w:rsidDel="00000000" w:rsidR="00000000" w:rsidRPr="00000000">
              <w:rPr>
                <w:rFonts w:ascii="Jost" w:cs="Jost" w:eastAsia="Jost" w:hAnsi="Jost"/>
                <w:b w:val="1"/>
                <w:sz w:val="24"/>
                <w:szCs w:val="24"/>
                <w:rtl w:val="0"/>
              </w:rPr>
              <w:t xml:space="preserve">Provided in kit</w:t>
            </w:r>
          </w:p>
          <w:p w:rsidR="00000000" w:rsidDel="00000000" w:rsidP="00000000" w:rsidRDefault="00000000" w:rsidRPr="00000000" w14:paraId="0000002F">
            <w:pPr>
              <w:widowControl w:val="0"/>
              <w:numPr>
                <w:ilvl w:val="0"/>
                <w:numId w:val="19"/>
              </w:numPr>
              <w:spacing w:line="240" w:lineRule="auto"/>
              <w:ind w:left="720" w:hanging="360"/>
              <w:rPr>
                <w:rFonts w:ascii="Jost" w:cs="Jost" w:eastAsia="Jost" w:hAnsi="Jost"/>
                <w:sz w:val="24"/>
                <w:szCs w:val="24"/>
              </w:rPr>
            </w:pPr>
            <w:r w:rsidDel="00000000" w:rsidR="00000000" w:rsidRPr="00000000">
              <w:rPr>
                <w:rFonts w:ascii="Jost" w:cs="Jost" w:eastAsia="Jost" w:hAnsi="Jost"/>
                <w:sz w:val="24"/>
                <w:szCs w:val="24"/>
                <w:rtl w:val="0"/>
              </w:rPr>
              <w:t xml:space="preserve">Deck of playing cards</w:t>
            </w:r>
          </w:p>
          <w:p w:rsidR="00000000" w:rsidDel="00000000" w:rsidP="00000000" w:rsidRDefault="00000000" w:rsidRPr="00000000" w14:paraId="00000030">
            <w:pPr>
              <w:widowControl w:val="0"/>
              <w:numPr>
                <w:ilvl w:val="0"/>
                <w:numId w:val="19"/>
              </w:numPr>
              <w:spacing w:line="240" w:lineRule="auto"/>
              <w:ind w:left="720" w:hanging="360"/>
              <w:rPr>
                <w:rFonts w:ascii="Jost" w:cs="Jost" w:eastAsia="Jost" w:hAnsi="Jost"/>
                <w:sz w:val="24"/>
                <w:szCs w:val="24"/>
              </w:rPr>
            </w:pPr>
            <w:r w:rsidDel="00000000" w:rsidR="00000000" w:rsidRPr="00000000">
              <w:rPr>
                <w:rFonts w:ascii="Jost" w:cs="Jost" w:eastAsia="Jost" w:hAnsi="Jost"/>
                <w:sz w:val="24"/>
                <w:szCs w:val="24"/>
                <w:rtl w:val="0"/>
              </w:rPr>
              <w:t xml:space="preserve">Pen/pencil and paper </w:t>
            </w:r>
          </w:p>
          <w:p w:rsidR="00000000" w:rsidDel="00000000" w:rsidP="00000000" w:rsidRDefault="00000000" w:rsidRPr="00000000" w14:paraId="00000031">
            <w:pPr>
              <w:widowControl w:val="0"/>
              <w:numPr>
                <w:ilvl w:val="0"/>
                <w:numId w:val="19"/>
              </w:numPr>
              <w:spacing w:line="240" w:lineRule="auto"/>
              <w:ind w:left="720" w:hanging="360"/>
              <w:rPr>
                <w:rFonts w:ascii="Jost" w:cs="Jost" w:eastAsia="Jost" w:hAnsi="Jost"/>
                <w:sz w:val="24"/>
                <w:szCs w:val="24"/>
                <w:u w:val="none"/>
              </w:rPr>
            </w:pPr>
            <w:r w:rsidDel="00000000" w:rsidR="00000000" w:rsidRPr="00000000">
              <w:rPr>
                <w:rFonts w:ascii="Jost" w:cs="Jost" w:eastAsia="Jost" w:hAnsi="Jost"/>
                <w:sz w:val="24"/>
                <w:szCs w:val="24"/>
                <w:rtl w:val="0"/>
              </w:rPr>
              <w:t xml:space="preserve">S index calculating boards (in sheet protectors)</w:t>
            </w:r>
          </w:p>
          <w:p w:rsidR="00000000" w:rsidDel="00000000" w:rsidP="00000000" w:rsidRDefault="00000000" w:rsidRPr="00000000" w14:paraId="00000032">
            <w:pPr>
              <w:widowControl w:val="0"/>
              <w:spacing w:line="240" w:lineRule="auto"/>
              <w:ind w:left="0" w:firstLine="0"/>
              <w:rPr>
                <w:rFonts w:ascii="Jost" w:cs="Jost" w:eastAsia="Jost" w:hAnsi="Jost"/>
                <w:b w:val="1"/>
                <w:sz w:val="24"/>
                <w:szCs w:val="24"/>
              </w:rPr>
            </w:pPr>
            <w:r w:rsidDel="00000000" w:rsidR="00000000" w:rsidRPr="00000000">
              <w:rPr>
                <w:rFonts w:ascii="Jost" w:cs="Jost" w:eastAsia="Jost" w:hAnsi="Jost"/>
                <w:b w:val="1"/>
                <w:sz w:val="24"/>
                <w:szCs w:val="24"/>
                <w:rtl w:val="0"/>
              </w:rPr>
              <w:t xml:space="preserve">Teacher provided: </w:t>
            </w:r>
          </w:p>
          <w:p w:rsidR="00000000" w:rsidDel="00000000" w:rsidP="00000000" w:rsidRDefault="00000000" w:rsidRPr="00000000" w14:paraId="00000033">
            <w:pPr>
              <w:widowControl w:val="0"/>
              <w:numPr>
                <w:ilvl w:val="0"/>
                <w:numId w:val="19"/>
              </w:numPr>
              <w:spacing w:line="240" w:lineRule="auto"/>
              <w:ind w:left="720" w:hanging="360"/>
              <w:rPr>
                <w:rFonts w:ascii="Jost" w:cs="Jost" w:eastAsia="Jost" w:hAnsi="Jost"/>
                <w:sz w:val="24"/>
                <w:szCs w:val="24"/>
                <w:u w:val="none"/>
              </w:rPr>
            </w:pPr>
            <w:r w:rsidDel="00000000" w:rsidR="00000000" w:rsidRPr="00000000">
              <w:rPr>
                <w:rFonts w:ascii="Jost" w:cs="Jost" w:eastAsia="Jost" w:hAnsi="Jost"/>
                <w:sz w:val="24"/>
                <w:szCs w:val="24"/>
                <w:rtl w:val="0"/>
              </w:rPr>
              <w:t xml:space="preserve">Dry erase markers </w:t>
            </w:r>
          </w:p>
          <w:p w:rsidR="00000000" w:rsidDel="00000000" w:rsidP="00000000" w:rsidRDefault="00000000" w:rsidRPr="00000000" w14:paraId="00000034">
            <w:pPr>
              <w:widowControl w:val="0"/>
              <w:numPr>
                <w:ilvl w:val="0"/>
                <w:numId w:val="19"/>
              </w:numPr>
              <w:spacing w:line="240" w:lineRule="auto"/>
              <w:ind w:left="720" w:hanging="360"/>
              <w:rPr>
                <w:rFonts w:ascii="Jost" w:cs="Jost" w:eastAsia="Jost" w:hAnsi="Jost"/>
                <w:sz w:val="24"/>
                <w:szCs w:val="24"/>
                <w:u w:val="none"/>
              </w:rPr>
            </w:pPr>
            <w:r w:rsidDel="00000000" w:rsidR="00000000" w:rsidRPr="00000000">
              <w:rPr>
                <w:rFonts w:ascii="Jost" w:cs="Jost" w:eastAsia="Jost" w:hAnsi="Jost"/>
                <w:sz w:val="24"/>
                <w:szCs w:val="24"/>
                <w:rtl w:val="0"/>
              </w:rPr>
              <w:t xml:space="preserve">Dry erase marker eraser liquid</w:t>
            </w:r>
          </w:p>
          <w:p w:rsidR="00000000" w:rsidDel="00000000" w:rsidP="00000000" w:rsidRDefault="00000000" w:rsidRPr="00000000" w14:paraId="00000035">
            <w:pPr>
              <w:pBdr>
                <w:top w:color="auto" w:space="0" w:sz="0" w:val="none"/>
                <w:bottom w:color="auto" w:space="0" w:sz="0" w:val="none"/>
                <w:right w:color="auto" w:space="0" w:sz="0" w:val="none"/>
                <w:between w:color="auto" w:space="0" w:sz="0" w:val="none"/>
              </w:pBdr>
              <w:ind w:left="0" w:firstLine="0"/>
              <w:rPr>
                <w:rFonts w:ascii="Jost" w:cs="Jost" w:eastAsia="Jost" w:hAnsi="Jost"/>
                <w:color w:val="0a0a0a"/>
                <w:sz w:val="24"/>
                <w:szCs w:val="24"/>
              </w:rPr>
            </w:pPr>
            <w:r w:rsidDel="00000000" w:rsidR="00000000" w:rsidRPr="00000000">
              <w:rPr>
                <w:rtl w:val="0"/>
              </w:rPr>
            </w:r>
          </w:p>
        </w:tc>
      </w:tr>
      <w:tr>
        <w:trPr>
          <w:cantSplit w:val="0"/>
          <w:trHeight w:val="520" w:hRule="atLeast"/>
          <w:tblHeader w:val="0"/>
        </w:trPr>
        <w:tc>
          <w:tcPr>
            <w:gridSpan w:val="4"/>
            <w:shd w:fill="cfe2f3" w:val="clear"/>
            <w:tcMar>
              <w:top w:w="100.0" w:type="dxa"/>
              <w:left w:w="100.0" w:type="dxa"/>
              <w:bottom w:w="100.0" w:type="dxa"/>
              <w:right w:w="100.0" w:type="dxa"/>
            </w:tcMar>
            <w:vAlign w:val="top"/>
          </w:tcPr>
          <w:p w:rsidR="00000000" w:rsidDel="00000000" w:rsidP="00000000" w:rsidRDefault="00000000" w:rsidRPr="00000000" w14:paraId="00000038">
            <w:pPr>
              <w:pBdr>
                <w:top w:color="auto" w:space="0" w:sz="0" w:val="none"/>
                <w:left w:color="auto" w:space="0" w:sz="0" w:val="none"/>
                <w:bottom w:color="auto" w:space="0" w:sz="0" w:val="none"/>
                <w:right w:color="auto" w:space="0" w:sz="0" w:val="none"/>
                <w:between w:color="auto" w:space="0" w:sz="0" w:val="none"/>
              </w:pBdr>
              <w:shd w:fill="ffffff" w:val="clear"/>
              <w:rPr>
                <w:rFonts w:ascii="Jost" w:cs="Jost" w:eastAsia="Jost" w:hAnsi="Jost"/>
                <w:sz w:val="24"/>
                <w:szCs w:val="24"/>
              </w:rPr>
            </w:pPr>
            <w:r w:rsidDel="00000000" w:rsidR="00000000" w:rsidRPr="00000000">
              <w:rPr>
                <w:rFonts w:ascii="Jost" w:cs="Jost" w:eastAsia="Jost" w:hAnsi="Jost"/>
                <w:b w:val="1"/>
                <w:color w:val="003366"/>
                <w:sz w:val="24"/>
                <w:szCs w:val="24"/>
                <w:rtl w:val="0"/>
              </w:rPr>
              <w:t xml:space="preserve">Overview:</w:t>
            </w:r>
            <w:r w:rsidDel="00000000" w:rsidR="00000000" w:rsidRPr="00000000">
              <w:rPr>
                <w:rFonts w:ascii="Jost" w:cs="Jost" w:eastAsia="Jost" w:hAnsi="Jost"/>
                <w:color w:val="003366"/>
                <w:sz w:val="24"/>
                <w:szCs w:val="24"/>
                <w:rtl w:val="0"/>
              </w:rPr>
              <w:t xml:space="preserve"> </w:t>
            </w:r>
            <w:r w:rsidDel="00000000" w:rsidR="00000000" w:rsidRPr="00000000">
              <w:rPr>
                <w:rFonts w:ascii="Jost" w:cs="Jost" w:eastAsia="Jost" w:hAnsi="Jost"/>
                <w:color w:val="003366"/>
                <w:sz w:val="24"/>
                <w:szCs w:val="24"/>
                <w:rtl w:val="0"/>
              </w:rPr>
              <w:t xml:space="preserve">Students will model superposition, correlations, and entanglement of particles using playing cards. This will help students visualize and understand basic properties of quantum information science</w:t>
            </w:r>
            <w:r w:rsidDel="00000000" w:rsidR="00000000" w:rsidRPr="00000000">
              <w:rPr>
                <w:rtl w:val="0"/>
              </w:rPr>
            </w:r>
          </w:p>
        </w:tc>
      </w:tr>
      <w:tr>
        <w:trPr>
          <w:cantSplit w:val="0"/>
          <w:trHeight w:val="16372.250000000002" w:hRule="atLeast"/>
          <w:tblHeader w:val="0"/>
        </w:trPr>
        <w:tc>
          <w:tcPr>
            <w:gridSpan w:val="4"/>
            <w:shd w:fill="f4cccc" w:val="clear"/>
            <w:tcMar>
              <w:top w:w="100.0" w:type="dxa"/>
              <w:left w:w="100.0" w:type="dxa"/>
              <w:bottom w:w="100.0" w:type="dxa"/>
              <w:right w:w="100.0" w:type="dxa"/>
            </w:tcMar>
            <w:vAlign w:val="top"/>
          </w:tcPr>
          <w:p w:rsidR="00000000" w:rsidDel="00000000" w:rsidP="00000000" w:rsidRDefault="00000000" w:rsidRPr="00000000" w14:paraId="0000003C">
            <w:pPr>
              <w:pBdr>
                <w:top w:color="auto" w:space="0" w:sz="0" w:val="none"/>
                <w:left w:color="auto" w:space="0" w:sz="0" w:val="none"/>
                <w:bottom w:color="auto" w:space="0" w:sz="0" w:val="none"/>
                <w:right w:color="auto" w:space="0" w:sz="0" w:val="none"/>
                <w:between w:color="auto" w:space="0" w:sz="0" w:val="none"/>
              </w:pBdr>
              <w:shd w:fill="ffffff" w:val="clear"/>
              <w:spacing w:before="0" w:line="240" w:lineRule="auto"/>
              <w:rPr>
                <w:rFonts w:ascii="Jost" w:cs="Jost" w:eastAsia="Jost" w:hAnsi="Jost"/>
                <w:color w:val="003366"/>
                <w:sz w:val="28"/>
                <w:szCs w:val="28"/>
              </w:rPr>
            </w:pPr>
            <w:r w:rsidDel="00000000" w:rsidR="00000000" w:rsidRPr="00000000">
              <w:rPr>
                <w:rFonts w:ascii="Jost" w:cs="Jost" w:eastAsia="Jost" w:hAnsi="Jost"/>
                <w:b w:val="1"/>
                <w:color w:val="003366"/>
                <w:sz w:val="28"/>
                <w:szCs w:val="28"/>
                <w:rtl w:val="0"/>
              </w:rPr>
              <w:t xml:space="preserve">Teacher Background</w:t>
            </w:r>
            <w:r w:rsidDel="00000000" w:rsidR="00000000" w:rsidRPr="00000000">
              <w:rPr>
                <w:rFonts w:ascii="Jost" w:cs="Jost" w:eastAsia="Jost" w:hAnsi="Jost"/>
                <w:b w:val="1"/>
                <w:color w:val="003366"/>
                <w:sz w:val="28"/>
                <w:szCs w:val="28"/>
                <w:rtl w:val="0"/>
              </w:rPr>
              <w:t xml:space="preserve">:</w:t>
            </w:r>
            <w:r w:rsidDel="00000000" w:rsidR="00000000" w:rsidRPr="00000000">
              <w:rPr>
                <w:rFonts w:ascii="Jost" w:cs="Jost" w:eastAsia="Jost" w:hAnsi="Jost"/>
                <w:color w:val="003366"/>
                <w:sz w:val="28"/>
                <w:szCs w:val="28"/>
                <w:rtl w:val="0"/>
              </w:rPr>
              <w:t xml:space="preserve"> </w:t>
            </w:r>
          </w:p>
          <w:p w:rsidR="00000000" w:rsidDel="00000000" w:rsidP="00000000" w:rsidRDefault="00000000" w:rsidRPr="00000000" w14:paraId="0000003D">
            <w:pPr>
              <w:spacing w:line="240" w:lineRule="auto"/>
              <w:rPr>
                <w:rFonts w:ascii="Jost" w:cs="Jost" w:eastAsia="Jost" w:hAnsi="Jost"/>
                <w:b w:val="1"/>
                <w:sz w:val="26"/>
                <w:szCs w:val="26"/>
              </w:rPr>
            </w:pPr>
            <w:r w:rsidDel="00000000" w:rsidR="00000000" w:rsidRPr="00000000">
              <w:rPr>
                <w:rFonts w:ascii="Jost" w:cs="Jost" w:eastAsia="Jost" w:hAnsi="Jost"/>
                <w:b w:val="1"/>
                <w:sz w:val="26"/>
                <w:szCs w:val="26"/>
                <w:rtl w:val="0"/>
              </w:rPr>
              <w:t xml:space="preserve">What is Quantum Information Science (QIS)?</w:t>
            </w:r>
          </w:p>
          <w:p w:rsidR="00000000" w:rsidDel="00000000" w:rsidP="00000000" w:rsidRDefault="00000000" w:rsidRPr="00000000" w14:paraId="0000003E">
            <w:pPr>
              <w:spacing w:line="240" w:lineRule="auto"/>
              <w:rPr>
                <w:rFonts w:ascii="Jost" w:cs="Jost" w:eastAsia="Jost" w:hAnsi="Jost"/>
                <w:sz w:val="26"/>
                <w:szCs w:val="26"/>
              </w:rPr>
            </w:pPr>
            <w:r w:rsidDel="00000000" w:rsidR="00000000" w:rsidRPr="00000000">
              <w:rPr>
                <w:rtl w:val="0"/>
              </w:rPr>
            </w:r>
          </w:p>
          <w:p w:rsidR="00000000" w:rsidDel="00000000" w:rsidP="00000000" w:rsidRDefault="00000000" w:rsidRPr="00000000" w14:paraId="0000003F">
            <w:pPr>
              <w:spacing w:line="240" w:lineRule="auto"/>
              <w:rPr>
                <w:rFonts w:ascii="Jost" w:cs="Jost" w:eastAsia="Jost" w:hAnsi="Jost"/>
                <w:sz w:val="26"/>
                <w:szCs w:val="26"/>
              </w:rPr>
            </w:pPr>
            <w:r w:rsidDel="00000000" w:rsidR="00000000" w:rsidRPr="00000000">
              <w:rPr>
                <w:rFonts w:ascii="Jost" w:cs="Jost" w:eastAsia="Jost" w:hAnsi="Jost"/>
                <w:sz w:val="26"/>
                <w:szCs w:val="26"/>
                <w:rtl w:val="0"/>
              </w:rPr>
              <w:t xml:space="preserve">The field of Quantum Information Science (QIS) is a multidisciplinary area of research that is positioned right in between science, engineering and technology. It studies how we can take advantage of the unique properties of quantum systems for technological and information applications such as creating new and better computers, developing digital networks with better encryption protocols, and creating sensors and measuring devices with enhanced precision.</w:t>
            </w:r>
          </w:p>
          <w:p w:rsidR="00000000" w:rsidDel="00000000" w:rsidP="00000000" w:rsidRDefault="00000000" w:rsidRPr="00000000" w14:paraId="00000040">
            <w:pPr>
              <w:spacing w:line="240" w:lineRule="auto"/>
              <w:rPr>
                <w:rFonts w:ascii="Jost" w:cs="Jost" w:eastAsia="Jost" w:hAnsi="Jost"/>
                <w:sz w:val="26"/>
                <w:szCs w:val="26"/>
              </w:rPr>
            </w:pPr>
            <w:r w:rsidDel="00000000" w:rsidR="00000000" w:rsidRPr="00000000">
              <w:rPr>
                <w:rtl w:val="0"/>
              </w:rPr>
            </w:r>
          </w:p>
          <w:p w:rsidR="00000000" w:rsidDel="00000000" w:rsidP="00000000" w:rsidRDefault="00000000" w:rsidRPr="00000000" w14:paraId="00000041">
            <w:pPr>
              <w:spacing w:line="240" w:lineRule="auto"/>
              <w:rPr>
                <w:rFonts w:ascii="Jost" w:cs="Jost" w:eastAsia="Jost" w:hAnsi="Jost"/>
                <w:b w:val="1"/>
                <w:sz w:val="26"/>
                <w:szCs w:val="26"/>
              </w:rPr>
            </w:pPr>
            <w:r w:rsidDel="00000000" w:rsidR="00000000" w:rsidRPr="00000000">
              <w:rPr>
                <w:rFonts w:ascii="Jost" w:cs="Jost" w:eastAsia="Jost" w:hAnsi="Jost"/>
                <w:b w:val="1"/>
                <w:sz w:val="26"/>
                <w:szCs w:val="26"/>
                <w:rtl w:val="0"/>
              </w:rPr>
              <w:t xml:space="preserve">Why is QIS important? </w:t>
            </w:r>
          </w:p>
          <w:p w:rsidR="00000000" w:rsidDel="00000000" w:rsidP="00000000" w:rsidRDefault="00000000" w:rsidRPr="00000000" w14:paraId="00000042">
            <w:pPr>
              <w:spacing w:line="240" w:lineRule="auto"/>
              <w:rPr>
                <w:rFonts w:ascii="Jost" w:cs="Jost" w:eastAsia="Jost" w:hAnsi="Jost"/>
                <w:sz w:val="26"/>
                <w:szCs w:val="26"/>
              </w:rPr>
            </w:pPr>
            <w:r w:rsidDel="00000000" w:rsidR="00000000" w:rsidRPr="00000000">
              <w:rPr>
                <w:rtl w:val="0"/>
              </w:rPr>
            </w:r>
          </w:p>
          <w:p w:rsidR="00000000" w:rsidDel="00000000" w:rsidP="00000000" w:rsidRDefault="00000000" w:rsidRPr="00000000" w14:paraId="00000043">
            <w:pPr>
              <w:spacing w:line="240" w:lineRule="auto"/>
              <w:rPr>
                <w:rFonts w:ascii="Jost" w:cs="Jost" w:eastAsia="Jost" w:hAnsi="Jost"/>
                <w:sz w:val="26"/>
                <w:szCs w:val="26"/>
              </w:rPr>
            </w:pPr>
            <w:r w:rsidDel="00000000" w:rsidR="00000000" w:rsidRPr="00000000">
              <w:rPr>
                <w:rFonts w:ascii="Jost" w:cs="Jost" w:eastAsia="Jost" w:hAnsi="Jost"/>
                <w:sz w:val="26"/>
                <w:szCs w:val="26"/>
                <w:rtl w:val="0"/>
              </w:rPr>
              <w:t xml:space="preserve">During the last century, the development of lasers and transistors led to an explosion in the availability of technology and information circulating around the world. This has strongly reshaped our societies, defining a new “information age”. Effectively, all the information and data that we use is currently stored, transmitted and processed through standard ("classical") methods that involve the manipulation of electronic states that are interpreted as “ON” or “OFF”, "0" or "1" states of information known as bits. </w:t>
            </w:r>
          </w:p>
          <w:p w:rsidR="00000000" w:rsidDel="00000000" w:rsidP="00000000" w:rsidRDefault="00000000" w:rsidRPr="00000000" w14:paraId="00000044">
            <w:pPr>
              <w:spacing w:line="240" w:lineRule="auto"/>
              <w:rPr>
                <w:rFonts w:ascii="Jost" w:cs="Jost" w:eastAsia="Jost" w:hAnsi="Jost"/>
                <w:sz w:val="26"/>
                <w:szCs w:val="26"/>
              </w:rPr>
            </w:pPr>
            <w:r w:rsidDel="00000000" w:rsidR="00000000" w:rsidRPr="00000000">
              <w:rPr>
                <w:rtl w:val="0"/>
              </w:rPr>
            </w:r>
          </w:p>
          <w:p w:rsidR="00000000" w:rsidDel="00000000" w:rsidP="00000000" w:rsidRDefault="00000000" w:rsidRPr="00000000" w14:paraId="00000045">
            <w:pPr>
              <w:spacing w:line="240" w:lineRule="auto"/>
              <w:rPr>
                <w:rFonts w:ascii="Jost" w:cs="Jost" w:eastAsia="Jost" w:hAnsi="Jost"/>
                <w:sz w:val="26"/>
                <w:szCs w:val="26"/>
              </w:rPr>
            </w:pPr>
            <w:r w:rsidDel="00000000" w:rsidR="00000000" w:rsidRPr="00000000">
              <w:rPr>
                <w:rFonts w:ascii="Jost" w:cs="Jost" w:eastAsia="Jost" w:hAnsi="Jost"/>
                <w:sz w:val="26"/>
                <w:szCs w:val="26"/>
                <w:rtl w:val="0"/>
              </w:rPr>
              <w:t xml:space="preserve">The complexity of these information systems is not a feature of the fundamental parts of our computers, but rather only a result of the enormous scale of both the number and speed at which bits are processed in our devices. A significant challenge, however, relies on the fact that the amount of memory and processing power required to handle and analyze large systems scales exponentially. This means that as our information systems keep expanding, the amount of resources will become unsustainable in the long term. The motivation behind this interest in QIS is the potential that quantum technologies have in providing us with a way forward to navigate this problem. </w:t>
            </w:r>
          </w:p>
          <w:p w:rsidR="00000000" w:rsidDel="00000000" w:rsidP="00000000" w:rsidRDefault="00000000" w:rsidRPr="00000000" w14:paraId="00000046">
            <w:pPr>
              <w:spacing w:line="240" w:lineRule="auto"/>
              <w:rPr>
                <w:rFonts w:ascii="Jost" w:cs="Jost" w:eastAsia="Jost" w:hAnsi="Jost"/>
                <w:sz w:val="26"/>
                <w:szCs w:val="26"/>
              </w:rPr>
            </w:pPr>
            <w:r w:rsidDel="00000000" w:rsidR="00000000" w:rsidRPr="00000000">
              <w:rPr>
                <w:rtl w:val="0"/>
              </w:rPr>
            </w:r>
          </w:p>
          <w:p w:rsidR="00000000" w:rsidDel="00000000" w:rsidP="00000000" w:rsidRDefault="00000000" w:rsidRPr="00000000" w14:paraId="00000047">
            <w:pPr>
              <w:spacing w:line="240" w:lineRule="auto"/>
              <w:rPr>
                <w:rFonts w:ascii="Jost" w:cs="Jost" w:eastAsia="Jost" w:hAnsi="Jost"/>
                <w:b w:val="1"/>
                <w:sz w:val="26"/>
                <w:szCs w:val="26"/>
              </w:rPr>
            </w:pPr>
            <w:r w:rsidDel="00000000" w:rsidR="00000000" w:rsidRPr="00000000">
              <w:rPr>
                <w:rFonts w:ascii="Jost" w:cs="Jost" w:eastAsia="Jost" w:hAnsi="Jost"/>
                <w:b w:val="1"/>
                <w:sz w:val="26"/>
                <w:szCs w:val="26"/>
                <w:rtl w:val="0"/>
              </w:rPr>
              <w:t xml:space="preserve">What distinguishes quantum technologies from regular devices?</w:t>
            </w:r>
          </w:p>
          <w:p w:rsidR="00000000" w:rsidDel="00000000" w:rsidP="00000000" w:rsidRDefault="00000000" w:rsidRPr="00000000" w14:paraId="00000048">
            <w:pPr>
              <w:spacing w:line="240" w:lineRule="auto"/>
              <w:rPr>
                <w:rFonts w:ascii="Jost" w:cs="Jost" w:eastAsia="Jost" w:hAnsi="Jost"/>
                <w:sz w:val="26"/>
                <w:szCs w:val="26"/>
              </w:rPr>
            </w:pPr>
            <w:r w:rsidDel="00000000" w:rsidR="00000000" w:rsidRPr="00000000">
              <w:rPr>
                <w:rtl w:val="0"/>
              </w:rPr>
            </w:r>
          </w:p>
          <w:p w:rsidR="00000000" w:rsidDel="00000000" w:rsidP="00000000" w:rsidRDefault="00000000" w:rsidRPr="00000000" w14:paraId="00000049">
            <w:pPr>
              <w:spacing w:line="240" w:lineRule="auto"/>
              <w:rPr>
                <w:rFonts w:ascii="Jost" w:cs="Jost" w:eastAsia="Jost" w:hAnsi="Jost"/>
                <w:sz w:val="26"/>
                <w:szCs w:val="26"/>
              </w:rPr>
            </w:pPr>
            <w:r w:rsidDel="00000000" w:rsidR="00000000" w:rsidRPr="00000000">
              <w:rPr>
                <w:rFonts w:ascii="Jost" w:cs="Jost" w:eastAsia="Jost" w:hAnsi="Jost"/>
                <w:sz w:val="26"/>
                <w:szCs w:val="26"/>
                <w:rtl w:val="0"/>
              </w:rPr>
              <w:t xml:space="preserve">We can identify three “ingredients” that distinguish quantum technologies from regular devices:</w:t>
            </w:r>
          </w:p>
          <w:p w:rsidR="00000000" w:rsidDel="00000000" w:rsidP="00000000" w:rsidRDefault="00000000" w:rsidRPr="00000000" w14:paraId="0000004A">
            <w:pPr>
              <w:spacing w:line="240" w:lineRule="auto"/>
              <w:rPr>
                <w:rFonts w:ascii="Jost" w:cs="Jost" w:eastAsia="Jost" w:hAnsi="Jost"/>
                <w:sz w:val="26"/>
                <w:szCs w:val="26"/>
              </w:rPr>
            </w:pPr>
            <w:r w:rsidDel="00000000" w:rsidR="00000000" w:rsidRPr="00000000">
              <w:rPr>
                <w:rtl w:val="0"/>
              </w:rPr>
            </w:r>
          </w:p>
          <w:p w:rsidR="00000000" w:rsidDel="00000000" w:rsidP="00000000" w:rsidRDefault="00000000" w:rsidRPr="00000000" w14:paraId="0000004B">
            <w:pPr>
              <w:spacing w:line="240" w:lineRule="auto"/>
              <w:rPr>
                <w:rFonts w:ascii="Jost" w:cs="Jost" w:eastAsia="Jost" w:hAnsi="Jost"/>
                <w:sz w:val="26"/>
                <w:szCs w:val="26"/>
              </w:rPr>
            </w:pPr>
            <w:r w:rsidDel="00000000" w:rsidR="00000000" w:rsidRPr="00000000">
              <w:rPr>
                <w:rFonts w:ascii="Jost" w:cs="Jost" w:eastAsia="Jost" w:hAnsi="Jost"/>
                <w:sz w:val="26"/>
                <w:szCs w:val="26"/>
                <w:rtl w:val="0"/>
              </w:rPr>
              <w:t xml:space="preserve">1) </w:t>
            </w:r>
            <w:r w:rsidDel="00000000" w:rsidR="00000000" w:rsidRPr="00000000">
              <w:rPr>
                <w:rFonts w:ascii="Jost" w:cs="Jost" w:eastAsia="Jost" w:hAnsi="Jost"/>
                <w:b w:val="1"/>
                <w:sz w:val="26"/>
                <w:szCs w:val="26"/>
                <w:rtl w:val="0"/>
              </w:rPr>
              <w:t xml:space="preserve">Superposition</w:t>
            </w:r>
            <w:r w:rsidDel="00000000" w:rsidR="00000000" w:rsidRPr="00000000">
              <w:rPr>
                <w:rFonts w:ascii="Jost" w:cs="Jost" w:eastAsia="Jost" w:hAnsi="Jost"/>
                <w:sz w:val="26"/>
                <w:szCs w:val="26"/>
                <w:rtl w:val="0"/>
              </w:rPr>
              <w:t xml:space="preserve">: while a bit can have a value either 0 or 1, a quantum bit (qubit) can have a value that is either 0, 1 or a quantum superposition of these values. In a state of superposition, the value of the qubit cannot be described as either 0 or 1 in a definite way. Given two bits, a regular computer can store four possible different values (00, 01, 10, or 11), although only one of those at a time. Given two qubits, in principle all the four values can be represented simultaneously. Mathematically, we represent this as:</w:t>
            </w:r>
          </w:p>
          <w:p w:rsidR="00000000" w:rsidDel="00000000" w:rsidP="00000000" w:rsidRDefault="00000000" w:rsidRPr="00000000" w14:paraId="0000004C">
            <w:pPr>
              <w:spacing w:line="240" w:lineRule="auto"/>
              <w:rPr>
                <w:rFonts w:ascii="Jost" w:cs="Jost" w:eastAsia="Jost" w:hAnsi="Jost"/>
                <w:sz w:val="26"/>
                <w:szCs w:val="26"/>
              </w:rPr>
            </w:pPr>
            <w:r w:rsidDel="00000000" w:rsidR="00000000" w:rsidRPr="00000000">
              <w:rPr>
                <w:rtl w:val="0"/>
              </w:rPr>
            </w:r>
          </w:p>
          <w:p w:rsidR="00000000" w:rsidDel="00000000" w:rsidP="00000000" w:rsidRDefault="00000000" w:rsidRPr="00000000" w14:paraId="0000004D">
            <w:pPr>
              <w:spacing w:line="240" w:lineRule="auto"/>
              <w:rPr>
                <w:rFonts w:ascii="Jost" w:cs="Jost" w:eastAsia="Jost" w:hAnsi="Jost"/>
                <w:sz w:val="26"/>
                <w:szCs w:val="26"/>
              </w:rPr>
            </w:pPr>
            <w:r w:rsidDel="00000000" w:rsidR="00000000" w:rsidRPr="00000000">
              <w:rPr>
                <w:rFonts w:ascii="Jost" w:cs="Jost" w:eastAsia="Jost" w:hAnsi="Jost"/>
                <w:sz w:val="26"/>
                <w:szCs w:val="26"/>
                <w:rtl w:val="0"/>
              </w:rPr>
              <w:t xml:space="preserve">|⟩=a|00⟩+ b|01⟩+c|10⟩+d|11⟩ </w:t>
            </w:r>
          </w:p>
          <w:p w:rsidR="00000000" w:rsidDel="00000000" w:rsidP="00000000" w:rsidRDefault="00000000" w:rsidRPr="00000000" w14:paraId="0000004E">
            <w:pPr>
              <w:spacing w:line="240" w:lineRule="auto"/>
              <w:rPr>
                <w:rFonts w:ascii="Jost" w:cs="Jost" w:eastAsia="Jost" w:hAnsi="Jost"/>
                <w:sz w:val="26"/>
                <w:szCs w:val="26"/>
              </w:rPr>
            </w:pPr>
            <w:r w:rsidDel="00000000" w:rsidR="00000000" w:rsidRPr="00000000">
              <w:rPr>
                <w:rtl w:val="0"/>
              </w:rPr>
            </w:r>
          </w:p>
          <w:p w:rsidR="00000000" w:rsidDel="00000000" w:rsidP="00000000" w:rsidRDefault="00000000" w:rsidRPr="00000000" w14:paraId="0000004F">
            <w:pPr>
              <w:spacing w:line="240" w:lineRule="auto"/>
              <w:rPr>
                <w:rFonts w:ascii="Jost" w:cs="Jost" w:eastAsia="Jost" w:hAnsi="Jost"/>
                <w:sz w:val="26"/>
                <w:szCs w:val="26"/>
              </w:rPr>
            </w:pPr>
            <w:r w:rsidDel="00000000" w:rsidR="00000000" w:rsidRPr="00000000">
              <w:rPr>
                <w:rFonts w:ascii="Jost" w:cs="Jost" w:eastAsia="Jost" w:hAnsi="Jost"/>
                <w:sz w:val="26"/>
                <w:szCs w:val="26"/>
                <w:rtl w:val="0"/>
              </w:rPr>
              <w:t xml:space="preserve">Each bracket |⟩ (“ket” for short) represents a state on which the system can be, and the fact that they are added together indicates the superposition.  </w:t>
            </w:r>
          </w:p>
          <w:p w:rsidR="00000000" w:rsidDel="00000000" w:rsidP="00000000" w:rsidRDefault="00000000" w:rsidRPr="00000000" w14:paraId="00000050">
            <w:pPr>
              <w:spacing w:line="240" w:lineRule="auto"/>
              <w:rPr>
                <w:rFonts w:ascii="Jost" w:cs="Jost" w:eastAsia="Jost" w:hAnsi="Jost"/>
                <w:sz w:val="26"/>
                <w:szCs w:val="26"/>
              </w:rPr>
            </w:pPr>
            <w:r w:rsidDel="00000000" w:rsidR="00000000" w:rsidRPr="00000000">
              <w:rPr>
                <w:rtl w:val="0"/>
              </w:rPr>
            </w:r>
          </w:p>
          <w:p w:rsidR="00000000" w:rsidDel="00000000" w:rsidP="00000000" w:rsidRDefault="00000000" w:rsidRPr="00000000" w14:paraId="00000051">
            <w:pPr>
              <w:spacing w:line="240" w:lineRule="auto"/>
              <w:rPr>
                <w:rFonts w:ascii="Jost" w:cs="Jost" w:eastAsia="Jost" w:hAnsi="Jost"/>
                <w:sz w:val="26"/>
                <w:szCs w:val="26"/>
              </w:rPr>
            </w:pPr>
            <w:r w:rsidDel="00000000" w:rsidR="00000000" w:rsidRPr="00000000">
              <w:rPr>
                <w:rFonts w:ascii="Jost" w:cs="Jost" w:eastAsia="Jost" w:hAnsi="Jost"/>
                <w:sz w:val="26"/>
                <w:szCs w:val="26"/>
                <w:rtl w:val="0"/>
              </w:rPr>
              <w:t xml:space="preserve">2) </w:t>
            </w:r>
            <w:r w:rsidDel="00000000" w:rsidR="00000000" w:rsidRPr="00000000">
              <w:rPr>
                <w:rFonts w:ascii="Jost" w:cs="Jost" w:eastAsia="Jost" w:hAnsi="Jost"/>
                <w:b w:val="1"/>
                <w:sz w:val="26"/>
                <w:szCs w:val="26"/>
                <w:rtl w:val="0"/>
              </w:rPr>
              <w:t xml:space="preserve">Correlations</w:t>
            </w:r>
            <w:r w:rsidDel="00000000" w:rsidR="00000000" w:rsidRPr="00000000">
              <w:rPr>
                <w:rFonts w:ascii="Jost" w:cs="Jost" w:eastAsia="Jost" w:hAnsi="Jost"/>
                <w:sz w:val="26"/>
                <w:szCs w:val="26"/>
                <w:rtl w:val="0"/>
              </w:rPr>
              <w:t xml:space="preserve">: the state of a qubit can be readily affected by its interaction with other elements in the system, influencing the probability of a certain outcome during experiments. Given the right circumstances, a particular combination of states might prevent certain outcomes through destructive quantum interference.</w:t>
            </w:r>
          </w:p>
          <w:p w:rsidR="00000000" w:rsidDel="00000000" w:rsidP="00000000" w:rsidRDefault="00000000" w:rsidRPr="00000000" w14:paraId="00000052">
            <w:pPr>
              <w:spacing w:line="240" w:lineRule="auto"/>
              <w:rPr>
                <w:rFonts w:ascii="Jost" w:cs="Jost" w:eastAsia="Jost" w:hAnsi="Jost"/>
                <w:sz w:val="26"/>
                <w:szCs w:val="26"/>
              </w:rPr>
            </w:pPr>
            <w:r w:rsidDel="00000000" w:rsidR="00000000" w:rsidRPr="00000000">
              <w:rPr>
                <w:rtl w:val="0"/>
              </w:rPr>
            </w:r>
          </w:p>
          <w:p w:rsidR="00000000" w:rsidDel="00000000" w:rsidP="00000000" w:rsidRDefault="00000000" w:rsidRPr="00000000" w14:paraId="00000053">
            <w:pPr>
              <w:spacing w:line="240" w:lineRule="auto"/>
              <w:rPr>
                <w:rFonts w:ascii="Jost" w:cs="Jost" w:eastAsia="Jost" w:hAnsi="Jost"/>
                <w:sz w:val="26"/>
                <w:szCs w:val="26"/>
              </w:rPr>
            </w:pPr>
            <w:r w:rsidDel="00000000" w:rsidR="00000000" w:rsidRPr="00000000">
              <w:rPr>
                <w:rFonts w:ascii="Jost" w:cs="Jost" w:eastAsia="Jost" w:hAnsi="Jost"/>
                <w:sz w:val="26"/>
                <w:szCs w:val="26"/>
                <w:rtl w:val="0"/>
              </w:rPr>
              <w:t xml:space="preserve">3) </w:t>
            </w:r>
            <w:r w:rsidDel="00000000" w:rsidR="00000000" w:rsidRPr="00000000">
              <w:rPr>
                <w:rFonts w:ascii="Jost" w:cs="Jost" w:eastAsia="Jost" w:hAnsi="Jost"/>
                <w:b w:val="1"/>
                <w:sz w:val="26"/>
                <w:szCs w:val="26"/>
                <w:rtl w:val="0"/>
              </w:rPr>
              <w:t xml:space="preserve">Entanglement</w:t>
            </w:r>
            <w:r w:rsidDel="00000000" w:rsidR="00000000" w:rsidRPr="00000000">
              <w:rPr>
                <w:rFonts w:ascii="Jost" w:cs="Jost" w:eastAsia="Jost" w:hAnsi="Jost"/>
                <w:sz w:val="26"/>
                <w:szCs w:val="26"/>
                <w:rtl w:val="0"/>
              </w:rPr>
              <w:t xml:space="preserve">: when qubits become entangled, they form a “global” system such that the quantum state of different parts of the system cannot be described independently. We thus say that there exist specific correlations between each of the components.</w:t>
            </w:r>
          </w:p>
          <w:p w:rsidR="00000000" w:rsidDel="00000000" w:rsidP="00000000" w:rsidRDefault="00000000" w:rsidRPr="00000000" w14:paraId="00000054">
            <w:pPr>
              <w:spacing w:line="240" w:lineRule="auto"/>
              <w:rPr>
                <w:rFonts w:ascii="Jost" w:cs="Jost" w:eastAsia="Jost" w:hAnsi="Jost"/>
                <w:sz w:val="26"/>
                <w:szCs w:val="26"/>
              </w:rPr>
            </w:pPr>
            <w:r w:rsidDel="00000000" w:rsidR="00000000" w:rsidRPr="00000000">
              <w:rPr>
                <w:rtl w:val="0"/>
              </w:rPr>
            </w:r>
          </w:p>
          <w:p w:rsidR="00000000" w:rsidDel="00000000" w:rsidP="00000000" w:rsidRDefault="00000000" w:rsidRPr="00000000" w14:paraId="00000055">
            <w:pPr>
              <w:spacing w:line="240" w:lineRule="auto"/>
              <w:rPr>
                <w:rFonts w:ascii="Jost" w:cs="Jost" w:eastAsia="Jost" w:hAnsi="Jost"/>
                <w:sz w:val="26"/>
                <w:szCs w:val="26"/>
              </w:rPr>
            </w:pPr>
            <w:r w:rsidDel="00000000" w:rsidR="00000000" w:rsidRPr="00000000">
              <w:rPr>
                <w:rtl w:val="0"/>
              </w:rPr>
            </w:r>
          </w:p>
          <w:p w:rsidR="00000000" w:rsidDel="00000000" w:rsidP="00000000" w:rsidRDefault="00000000" w:rsidRPr="00000000" w14:paraId="00000056">
            <w:pPr>
              <w:spacing w:line="240" w:lineRule="auto"/>
              <w:rPr>
                <w:rFonts w:ascii="Jost" w:cs="Jost" w:eastAsia="Jost" w:hAnsi="Jost"/>
                <w:sz w:val="26"/>
                <w:szCs w:val="26"/>
              </w:rPr>
            </w:pPr>
            <w:r w:rsidDel="00000000" w:rsidR="00000000" w:rsidRPr="00000000">
              <w:rPr>
                <w:rFonts w:ascii="Jost" w:cs="Jost" w:eastAsia="Jost" w:hAnsi="Jost"/>
                <w:sz w:val="26"/>
                <w:szCs w:val="26"/>
                <w:rtl w:val="0"/>
              </w:rPr>
              <w:t xml:space="preserve">A key insight to understand the advantages of quantum systems consists in realizing the similarity between the superposition of quantum states (|00⟩+ |01⟩+ |10⟩+… ) and the way a classical parallel computer runs, where many different inputs are processed within the time of a single calculating cycle. However, unlike the stack of CPUs that is necessary to run a classical parallel computation, a single quantum system has the potential to provide parallel processing as a “built-in” feature. Initially, this suggests the possibility of carrying out these calculations with a much smaller number of resources and a method to bypass the exponential explosion problem.</w:t>
            </w:r>
          </w:p>
          <w:p w:rsidR="00000000" w:rsidDel="00000000" w:rsidP="00000000" w:rsidRDefault="00000000" w:rsidRPr="00000000" w14:paraId="00000057">
            <w:pPr>
              <w:spacing w:line="240" w:lineRule="auto"/>
              <w:rPr>
                <w:rFonts w:ascii="Jost" w:cs="Jost" w:eastAsia="Jost" w:hAnsi="Jost"/>
                <w:sz w:val="26"/>
                <w:szCs w:val="26"/>
              </w:rPr>
            </w:pPr>
            <w:r w:rsidDel="00000000" w:rsidR="00000000" w:rsidRPr="00000000">
              <w:rPr>
                <w:rtl w:val="0"/>
              </w:rPr>
            </w:r>
          </w:p>
          <w:p w:rsidR="00000000" w:rsidDel="00000000" w:rsidP="00000000" w:rsidRDefault="00000000" w:rsidRPr="00000000" w14:paraId="00000058">
            <w:pPr>
              <w:spacing w:line="240" w:lineRule="auto"/>
              <w:rPr>
                <w:rFonts w:ascii="Jost" w:cs="Jost" w:eastAsia="Jost" w:hAnsi="Jost"/>
                <w:b w:val="1"/>
                <w:sz w:val="26"/>
                <w:szCs w:val="26"/>
              </w:rPr>
            </w:pPr>
            <w:r w:rsidDel="00000000" w:rsidR="00000000" w:rsidRPr="00000000">
              <w:rPr>
                <w:rFonts w:ascii="Jost" w:cs="Jost" w:eastAsia="Jost" w:hAnsi="Jost"/>
                <w:b w:val="1"/>
                <w:sz w:val="26"/>
                <w:szCs w:val="26"/>
                <w:rtl w:val="0"/>
              </w:rPr>
              <w:t xml:space="preserve">How can we use tabletop games to explain QIS? </w:t>
            </w:r>
          </w:p>
          <w:p w:rsidR="00000000" w:rsidDel="00000000" w:rsidP="00000000" w:rsidRDefault="00000000" w:rsidRPr="00000000" w14:paraId="00000059">
            <w:pPr>
              <w:spacing w:line="240" w:lineRule="auto"/>
              <w:rPr>
                <w:rFonts w:ascii="Jost" w:cs="Jost" w:eastAsia="Jost" w:hAnsi="Jost"/>
                <w:sz w:val="26"/>
                <w:szCs w:val="26"/>
              </w:rPr>
            </w:pPr>
            <w:r w:rsidDel="00000000" w:rsidR="00000000" w:rsidRPr="00000000">
              <w:rPr>
                <w:rtl w:val="0"/>
              </w:rPr>
            </w:r>
          </w:p>
          <w:p w:rsidR="00000000" w:rsidDel="00000000" w:rsidP="00000000" w:rsidRDefault="00000000" w:rsidRPr="00000000" w14:paraId="0000005A">
            <w:pPr>
              <w:spacing w:line="240" w:lineRule="auto"/>
              <w:rPr>
                <w:rFonts w:ascii="Jost" w:cs="Jost" w:eastAsia="Jost" w:hAnsi="Jost"/>
                <w:sz w:val="26"/>
                <w:szCs w:val="26"/>
              </w:rPr>
            </w:pPr>
            <w:r w:rsidDel="00000000" w:rsidR="00000000" w:rsidRPr="00000000">
              <w:rPr>
                <w:rFonts w:ascii="Jost" w:cs="Jost" w:eastAsia="Jost" w:hAnsi="Jost"/>
                <w:sz w:val="26"/>
                <w:szCs w:val="26"/>
                <w:rtl w:val="0"/>
              </w:rPr>
              <w:t xml:space="preserve">Given that studying quantum systems is both technically and conceptually challenging, QIS topics and concepts are usually discussed until students take advanced undergraduate and graduate level classes. However, it is possible to highlight the key differences between classical and quantum systems by using items commonly </w:t>
            </w:r>
            <w:r w:rsidDel="00000000" w:rsidR="00000000" w:rsidRPr="00000000">
              <w:rPr>
                <w:rFonts w:ascii="Jost" w:cs="Jost" w:eastAsia="Jost" w:hAnsi="Jost"/>
                <w:sz w:val="26"/>
                <w:szCs w:val="26"/>
                <w:rtl w:val="0"/>
              </w:rPr>
              <w:t xml:space="preserve">found</w:t>
            </w:r>
            <w:r w:rsidDel="00000000" w:rsidR="00000000" w:rsidRPr="00000000">
              <w:rPr>
                <w:rFonts w:ascii="Jost" w:cs="Jost" w:eastAsia="Jost" w:hAnsi="Jost"/>
                <w:sz w:val="26"/>
                <w:szCs w:val="26"/>
                <w:rtl w:val="0"/>
              </w:rPr>
              <w:t xml:space="preserve"> in tabletop games such as cards. We think the fact that these items are easily accessible should help to make the quantum concepts more relatable to young students and a general audience. </w:t>
            </w:r>
          </w:p>
          <w:p w:rsidR="00000000" w:rsidDel="00000000" w:rsidP="00000000" w:rsidRDefault="00000000" w:rsidRPr="00000000" w14:paraId="0000005B">
            <w:pPr>
              <w:spacing w:line="240" w:lineRule="auto"/>
              <w:rPr>
                <w:rFonts w:ascii="Jost" w:cs="Jost" w:eastAsia="Jost" w:hAnsi="Jost"/>
                <w:sz w:val="26"/>
                <w:szCs w:val="26"/>
              </w:rPr>
            </w:pPr>
            <w:r w:rsidDel="00000000" w:rsidR="00000000" w:rsidRPr="00000000">
              <w:rPr>
                <w:rtl w:val="0"/>
              </w:rPr>
            </w:r>
          </w:p>
        </w:tc>
      </w:tr>
      <w:tr>
        <w:trPr>
          <w:cantSplit w:val="0"/>
          <w:tblHeader w:val="0"/>
        </w:trPr>
        <w:tc>
          <w:tcPr>
            <w:gridSpan w:val="4"/>
            <w:shd w:fill="f4cccc" w:val="clear"/>
            <w:tcMar>
              <w:top w:w="100.0" w:type="dxa"/>
              <w:left w:w="100.0" w:type="dxa"/>
              <w:bottom w:w="100.0" w:type="dxa"/>
              <w:right w:w="100.0" w:type="dxa"/>
            </w:tcMar>
            <w:vAlign w:val="top"/>
          </w:tcPr>
          <w:p w:rsidR="00000000" w:rsidDel="00000000" w:rsidP="00000000" w:rsidRDefault="00000000" w:rsidRPr="00000000" w14:paraId="0000005F">
            <w:pPr>
              <w:pStyle w:val="Heading2"/>
              <w:keepNext w:val="0"/>
              <w:keepLines w:val="0"/>
              <w:pBdr>
                <w:top w:color="e5e7eb" w:space="0" w:sz="0" w:val="none"/>
                <w:left w:color="e5e7eb" w:space="0" w:sz="0" w:val="none"/>
                <w:bottom w:color="e5e7eb" w:space="0" w:sz="0" w:val="none"/>
                <w:right w:color="e5e7eb" w:space="0" w:sz="0" w:val="none"/>
                <w:between w:color="e5e7eb" w:space="0" w:sz="0" w:val="none"/>
              </w:pBdr>
              <w:shd w:fill="ffffff" w:val="clear"/>
              <w:spacing w:after="180" w:before="480" w:line="240" w:lineRule="auto"/>
              <w:rPr>
                <w:rFonts w:ascii="Jost" w:cs="Jost" w:eastAsia="Jost" w:hAnsi="Jost"/>
                <w:b w:val="1"/>
                <w:sz w:val="34"/>
                <w:szCs w:val="34"/>
              </w:rPr>
            </w:pPr>
            <w:bookmarkStart w:colFirst="0" w:colLast="0" w:name="_tqlixslufuyh" w:id="0"/>
            <w:bookmarkEnd w:id="0"/>
            <w:r w:rsidDel="00000000" w:rsidR="00000000" w:rsidRPr="00000000">
              <w:rPr>
                <w:rFonts w:ascii="Jost" w:cs="Jost" w:eastAsia="Jost" w:hAnsi="Jost"/>
                <w:b w:val="1"/>
                <w:sz w:val="34"/>
                <w:szCs w:val="34"/>
                <w:rtl w:val="0"/>
              </w:rPr>
              <w:t xml:space="preserve">Teacher Tips:</w:t>
            </w:r>
          </w:p>
          <w:p w:rsidR="00000000" w:rsidDel="00000000" w:rsidP="00000000" w:rsidRDefault="00000000" w:rsidRPr="00000000" w14:paraId="00000060">
            <w:pPr>
              <w:numPr>
                <w:ilvl w:val="0"/>
                <w:numId w:val="2"/>
              </w:numPr>
              <w:pBdr>
                <w:top w:color="e5e7eb" w:space="0" w:sz="0" w:val="none"/>
                <w:left w:color="e5e7eb" w:space="0" w:sz="0" w:val="none"/>
                <w:bottom w:color="e5e7eb" w:space="0" w:sz="0" w:val="none"/>
                <w:right w:color="e5e7eb" w:space="0" w:sz="0" w:val="none"/>
                <w:between w:color="e5e7eb" w:space="0" w:sz="0" w:val="none"/>
              </w:pBdr>
              <w:shd w:fill="ffffff" w:val="clear"/>
              <w:spacing w:after="0" w:afterAutospacing="0" w:before="240" w:line="240" w:lineRule="auto"/>
              <w:ind w:left="720" w:hanging="360"/>
              <w:rPr>
                <w:rFonts w:ascii="Jost" w:cs="Jost" w:eastAsia="Jost" w:hAnsi="Jost"/>
                <w:sz w:val="24"/>
                <w:szCs w:val="24"/>
              </w:rPr>
            </w:pPr>
            <w:r w:rsidDel="00000000" w:rsidR="00000000" w:rsidRPr="00000000">
              <w:rPr>
                <w:rFonts w:ascii="Jost" w:cs="Jost" w:eastAsia="Jost" w:hAnsi="Jost"/>
                <w:sz w:val="24"/>
                <w:szCs w:val="24"/>
                <w:rtl w:val="0"/>
              </w:rPr>
              <w:t xml:space="preserve">Suggested </w:t>
            </w:r>
            <w:hyperlink r:id="rId7">
              <w:r w:rsidDel="00000000" w:rsidR="00000000" w:rsidRPr="00000000">
                <w:rPr>
                  <w:rFonts w:ascii="Jost" w:cs="Jost" w:eastAsia="Jost" w:hAnsi="Jost"/>
                  <w:color w:val="1155cc"/>
                  <w:sz w:val="24"/>
                  <w:szCs w:val="24"/>
                  <w:u w:val="single"/>
                  <w:rtl w:val="0"/>
                </w:rPr>
                <w:t xml:space="preserve">STEP UP Everyday Actions</w:t>
              </w:r>
            </w:hyperlink>
            <w:r w:rsidDel="00000000" w:rsidR="00000000" w:rsidRPr="00000000">
              <w:rPr>
                <w:rFonts w:ascii="Jost" w:cs="Jost" w:eastAsia="Jost" w:hAnsi="Jost"/>
                <w:sz w:val="24"/>
                <w:szCs w:val="24"/>
                <w:rtl w:val="0"/>
              </w:rPr>
              <w:t xml:space="preserve"> to incorporate into activity</w:t>
            </w:r>
          </w:p>
          <w:p w:rsidR="00000000" w:rsidDel="00000000" w:rsidP="00000000" w:rsidRDefault="00000000" w:rsidRPr="00000000" w14:paraId="00000061">
            <w:pPr>
              <w:numPr>
                <w:ilvl w:val="1"/>
                <w:numId w:val="2"/>
              </w:numPr>
              <w:pBdr>
                <w:top w:color="e5e7eb" w:space="0" w:sz="0" w:val="none"/>
                <w:left w:color="e5e7eb" w:space="0" w:sz="0" w:val="none"/>
                <w:bottom w:color="e5e7eb" w:space="0" w:sz="0" w:val="none"/>
                <w:right w:color="e5e7eb" w:space="0" w:sz="0" w:val="none"/>
                <w:between w:color="e5e7eb" w:space="0" w:sz="0" w:val="none"/>
              </w:pBdr>
              <w:shd w:fill="ffffff" w:val="clear"/>
              <w:spacing w:after="0" w:afterAutospacing="0" w:before="0" w:beforeAutospacing="0" w:line="240" w:lineRule="auto"/>
              <w:ind w:left="1440" w:hanging="360"/>
              <w:rPr>
                <w:sz w:val="24"/>
                <w:szCs w:val="24"/>
              </w:rPr>
            </w:pPr>
            <w:r w:rsidDel="00000000" w:rsidR="00000000" w:rsidRPr="00000000">
              <w:rPr>
                <w:sz w:val="24"/>
                <w:szCs w:val="24"/>
                <w:rtl w:val="0"/>
              </w:rPr>
              <w:t xml:space="preserve">When pairing students, try to have male/female partners and invite female students to share their ideas first</w:t>
            </w:r>
          </w:p>
          <w:p w:rsidR="00000000" w:rsidDel="00000000" w:rsidP="00000000" w:rsidRDefault="00000000" w:rsidRPr="00000000" w14:paraId="00000062">
            <w:pPr>
              <w:numPr>
                <w:ilvl w:val="1"/>
                <w:numId w:val="2"/>
              </w:numPr>
              <w:pBdr>
                <w:top w:color="e5e7eb" w:space="0" w:sz="0" w:val="none"/>
                <w:left w:color="e5e7eb" w:space="0" w:sz="0" w:val="none"/>
                <w:bottom w:color="e5e7eb" w:space="0" w:sz="0" w:val="none"/>
                <w:right w:color="e5e7eb" w:space="0" w:sz="0" w:val="none"/>
                <w:between w:color="e5e7eb" w:space="0" w:sz="0" w:val="none"/>
              </w:pBdr>
              <w:shd w:fill="ffffff" w:val="clear"/>
              <w:spacing w:after="0" w:afterAutospacing="0" w:before="0" w:beforeAutospacing="0" w:line="240" w:lineRule="auto"/>
              <w:ind w:left="1440" w:hanging="360"/>
              <w:rPr>
                <w:sz w:val="24"/>
                <w:szCs w:val="24"/>
              </w:rPr>
            </w:pPr>
            <w:r w:rsidDel="00000000" w:rsidR="00000000" w:rsidRPr="00000000">
              <w:rPr>
                <w:sz w:val="24"/>
                <w:szCs w:val="24"/>
                <w:rtl w:val="0"/>
              </w:rPr>
              <w:t xml:space="preserve">As you put students into groups, consider having female or minority students take the leadership role.</w:t>
            </w:r>
          </w:p>
          <w:p w:rsidR="00000000" w:rsidDel="00000000" w:rsidP="00000000" w:rsidRDefault="00000000" w:rsidRPr="00000000" w14:paraId="00000063">
            <w:pPr>
              <w:numPr>
                <w:ilvl w:val="1"/>
                <w:numId w:val="2"/>
              </w:numPr>
              <w:pBdr>
                <w:top w:color="e5e7eb" w:space="0" w:sz="0" w:val="none"/>
                <w:left w:color="e5e7eb" w:space="0" w:sz="0" w:val="none"/>
                <w:bottom w:color="e5e7eb" w:space="0" w:sz="0" w:val="none"/>
                <w:right w:color="e5e7eb" w:space="0" w:sz="0" w:val="none"/>
                <w:between w:color="e5e7eb" w:space="0" w:sz="0" w:val="none"/>
              </w:pBdr>
              <w:shd w:fill="ffffff" w:val="clear"/>
              <w:spacing w:after="0" w:afterAutospacing="0" w:before="0" w:beforeAutospacing="0" w:line="240" w:lineRule="auto"/>
              <w:ind w:left="1440" w:hanging="360"/>
              <w:rPr>
                <w:sz w:val="24"/>
                <w:szCs w:val="24"/>
              </w:rPr>
            </w:pPr>
            <w:r w:rsidDel="00000000" w:rsidR="00000000" w:rsidRPr="00000000">
              <w:rPr>
                <w:sz w:val="24"/>
                <w:szCs w:val="24"/>
                <w:rtl w:val="0"/>
              </w:rPr>
              <w:t xml:space="preserve">Take note of female participation. If they seem to be taking direction and following along, elevate their voice by asking them a question about their experiment.</w:t>
            </w:r>
          </w:p>
          <w:p w:rsidR="00000000" w:rsidDel="00000000" w:rsidP="00000000" w:rsidRDefault="00000000" w:rsidRPr="00000000" w14:paraId="00000064">
            <w:pPr>
              <w:numPr>
                <w:ilvl w:val="0"/>
                <w:numId w:val="2"/>
              </w:numPr>
              <w:pBdr>
                <w:top w:color="e5e7eb" w:space="0" w:sz="0" w:val="none"/>
                <w:left w:color="e5e7eb" w:space="0" w:sz="0" w:val="none"/>
                <w:bottom w:color="e5e7eb" w:space="0" w:sz="0" w:val="none"/>
                <w:right w:color="e5e7eb" w:space="0" w:sz="0" w:val="none"/>
                <w:between w:color="e5e7eb" w:space="0" w:sz="0" w:val="none"/>
              </w:pBdr>
              <w:shd w:fill="ffffff" w:val="clear"/>
              <w:spacing w:after="0" w:afterAutospacing="0" w:before="0" w:beforeAutospacing="0" w:line="240" w:lineRule="auto"/>
              <w:ind w:left="720" w:hanging="360"/>
              <w:rPr>
                <w:rFonts w:ascii="Jost" w:cs="Jost" w:eastAsia="Jost" w:hAnsi="Jost"/>
                <w:sz w:val="24"/>
                <w:szCs w:val="24"/>
              </w:rPr>
            </w:pPr>
            <w:r w:rsidDel="00000000" w:rsidR="00000000" w:rsidRPr="00000000">
              <w:rPr>
                <w:rFonts w:ascii="Jost" w:cs="Jost" w:eastAsia="Jost" w:hAnsi="Jost"/>
                <w:sz w:val="24"/>
                <w:szCs w:val="24"/>
                <w:rtl w:val="0"/>
              </w:rPr>
              <w:t xml:space="preserve">Consider using white boards so students have time to work through their ideas and brainstorms before saying them out loud.</w:t>
            </w:r>
          </w:p>
          <w:p w:rsidR="00000000" w:rsidDel="00000000" w:rsidP="00000000" w:rsidRDefault="00000000" w:rsidRPr="00000000" w14:paraId="00000065">
            <w:pPr>
              <w:numPr>
                <w:ilvl w:val="0"/>
                <w:numId w:val="2"/>
              </w:numPr>
              <w:pBdr>
                <w:top w:color="e5e7eb" w:space="0" w:sz="0" w:val="none"/>
                <w:left w:color="e5e7eb" w:space="0" w:sz="0" w:val="none"/>
                <w:bottom w:color="e5e7eb" w:space="0" w:sz="0" w:val="none"/>
                <w:right w:color="e5e7eb" w:space="0" w:sz="0" w:val="none"/>
                <w:between w:color="e5e7eb" w:space="0" w:sz="0" w:val="none"/>
              </w:pBdr>
              <w:shd w:fill="ffffff" w:val="clear"/>
              <w:spacing w:after="0" w:afterAutospacing="0" w:before="0" w:beforeAutospacing="0" w:line="240" w:lineRule="auto"/>
              <w:ind w:left="720" w:hanging="360"/>
              <w:rPr>
                <w:rFonts w:ascii="Jost" w:cs="Jost" w:eastAsia="Jost" w:hAnsi="Jost"/>
                <w:sz w:val="24"/>
                <w:szCs w:val="24"/>
              </w:rPr>
            </w:pPr>
            <w:r w:rsidDel="00000000" w:rsidR="00000000" w:rsidRPr="00000000">
              <w:rPr>
                <w:rFonts w:ascii="Jost" w:cs="Jost" w:eastAsia="Jost" w:hAnsi="Jost"/>
                <w:sz w:val="24"/>
                <w:szCs w:val="24"/>
                <w:rtl w:val="0"/>
              </w:rPr>
              <w:t xml:space="preserve">As students experiment, roam around the room to listen in on discussion and notice experiment techniques. If needed, stop the class and call over to a certain group that has hit on an important concept.</w:t>
            </w:r>
          </w:p>
          <w:p w:rsidR="00000000" w:rsidDel="00000000" w:rsidP="00000000" w:rsidRDefault="00000000" w:rsidRPr="00000000" w14:paraId="00000066">
            <w:pPr>
              <w:numPr>
                <w:ilvl w:val="0"/>
                <w:numId w:val="2"/>
              </w:numPr>
              <w:pBdr>
                <w:top w:color="e5e7eb" w:space="0" w:sz="0" w:val="none"/>
                <w:left w:color="e5e7eb" w:space="0" w:sz="0" w:val="none"/>
                <w:bottom w:color="e5e7eb" w:space="0" w:sz="0" w:val="none"/>
                <w:right w:color="e5e7eb" w:space="0" w:sz="0" w:val="none"/>
                <w:between w:color="e5e7eb" w:space="0" w:sz="0" w:val="none"/>
              </w:pBdr>
              <w:shd w:fill="ffffff" w:val="clear"/>
              <w:spacing w:after="0" w:afterAutospacing="0" w:before="0" w:beforeAutospacing="0" w:line="240" w:lineRule="auto"/>
              <w:ind w:left="720" w:hanging="360"/>
              <w:rPr>
                <w:rFonts w:ascii="Jost" w:cs="Jost" w:eastAsia="Jost" w:hAnsi="Jost"/>
                <w:sz w:val="24"/>
                <w:szCs w:val="24"/>
              </w:rPr>
            </w:pPr>
            <w:r w:rsidDel="00000000" w:rsidR="00000000" w:rsidRPr="00000000">
              <w:rPr>
                <w:rFonts w:ascii="Jost" w:cs="Jost" w:eastAsia="Jost" w:hAnsi="Jost"/>
                <w:sz w:val="24"/>
                <w:szCs w:val="24"/>
                <w:rtl w:val="0"/>
              </w:rPr>
              <w:t xml:space="preserve">Consider </w:t>
            </w:r>
            <w:hyperlink r:id="rId8">
              <w:r w:rsidDel="00000000" w:rsidR="00000000" w:rsidRPr="00000000">
                <w:rPr>
                  <w:rFonts w:ascii="Jost" w:cs="Jost" w:eastAsia="Jost" w:hAnsi="Jost"/>
                  <w:color w:val="1155cc"/>
                  <w:sz w:val="24"/>
                  <w:szCs w:val="24"/>
                  <w:u w:val="single"/>
                  <w:rtl w:val="0"/>
                </w:rPr>
                <w:t xml:space="preserve">culturally responsive tools and strategies</w:t>
              </w:r>
            </w:hyperlink>
            <w:r w:rsidDel="00000000" w:rsidR="00000000" w:rsidRPr="00000000">
              <w:rPr>
                <w:rFonts w:ascii="Jost" w:cs="Jost" w:eastAsia="Jost" w:hAnsi="Jost"/>
                <w:sz w:val="24"/>
                <w:szCs w:val="24"/>
                <w:rtl w:val="0"/>
              </w:rPr>
              <w:t xml:space="preserve"> and/or </w:t>
            </w:r>
            <w:hyperlink r:id="rId9">
              <w:r w:rsidDel="00000000" w:rsidR="00000000" w:rsidRPr="00000000">
                <w:rPr>
                  <w:rFonts w:ascii="Jost" w:cs="Jost" w:eastAsia="Jost" w:hAnsi="Jost"/>
                  <w:color w:val="1155cc"/>
                  <w:sz w:val="24"/>
                  <w:szCs w:val="24"/>
                  <w:u w:val="single"/>
                  <w:rtl w:val="0"/>
                </w:rPr>
                <w:t xml:space="preserve">open ended reflection questions</w:t>
              </w:r>
            </w:hyperlink>
            <w:r w:rsidDel="00000000" w:rsidR="00000000" w:rsidRPr="00000000">
              <w:rPr>
                <w:rFonts w:ascii="Jost" w:cs="Jost" w:eastAsia="Jost" w:hAnsi="Jost"/>
                <w:sz w:val="24"/>
                <w:szCs w:val="24"/>
                <w:rtl w:val="0"/>
              </w:rPr>
              <w:t xml:space="preserve"> to help push student thinking, have students track their thinking during the activity, connect to their lives, and create opportunities to develop STEM identity.</w:t>
            </w:r>
          </w:p>
          <w:p w:rsidR="00000000" w:rsidDel="00000000" w:rsidP="00000000" w:rsidRDefault="00000000" w:rsidRPr="00000000" w14:paraId="00000067">
            <w:pPr>
              <w:numPr>
                <w:ilvl w:val="0"/>
                <w:numId w:val="2"/>
              </w:numPr>
              <w:pBdr>
                <w:top w:color="e5e7eb" w:space="0" w:sz="0" w:val="none"/>
                <w:left w:color="e5e7eb" w:space="0" w:sz="0" w:val="none"/>
                <w:bottom w:color="e5e7eb" w:space="0" w:sz="0" w:val="none"/>
                <w:right w:color="e5e7eb" w:space="0" w:sz="0" w:val="none"/>
                <w:between w:color="e5e7eb" w:space="0" w:sz="0" w:val="none"/>
              </w:pBdr>
              <w:shd w:fill="ffffff" w:val="clear"/>
              <w:spacing w:after="240" w:before="0" w:beforeAutospacing="0" w:line="240" w:lineRule="auto"/>
              <w:ind w:left="720" w:hanging="360"/>
              <w:rPr>
                <w:rFonts w:ascii="Jost" w:cs="Jost" w:eastAsia="Jost" w:hAnsi="Jost"/>
                <w:sz w:val="24"/>
                <w:szCs w:val="24"/>
              </w:rPr>
            </w:pPr>
            <w:r w:rsidDel="00000000" w:rsidR="00000000" w:rsidRPr="00000000">
              <w:rPr>
                <w:rFonts w:ascii="Jost" w:cs="Jost" w:eastAsia="Jost" w:hAnsi="Jost"/>
                <w:sz w:val="24"/>
                <w:szCs w:val="24"/>
                <w:rtl w:val="0"/>
              </w:rPr>
              <w:t xml:space="preserve">Allow the work of physicists to come alive by signing up for a virtual visit from a working physicist using </w:t>
            </w:r>
            <w:hyperlink r:id="rId10">
              <w:r w:rsidDel="00000000" w:rsidR="00000000" w:rsidRPr="00000000">
                <w:rPr>
                  <w:rFonts w:ascii="Jost" w:cs="Jost" w:eastAsia="Jost" w:hAnsi="Jost"/>
                  <w:color w:val="1155cc"/>
                  <w:sz w:val="24"/>
                  <w:szCs w:val="24"/>
                  <w:u w:val="single"/>
                  <w:rtl w:val="0"/>
                </w:rPr>
                <w:t xml:space="preserve">APS’s Physicist To-Go</w:t>
              </w:r>
            </w:hyperlink>
            <w:r w:rsidDel="00000000" w:rsidR="00000000" w:rsidRPr="00000000">
              <w:rPr>
                <w:rFonts w:ascii="Jost" w:cs="Jost" w:eastAsia="Jost" w:hAnsi="Jost"/>
                <w:sz w:val="24"/>
                <w:szCs w:val="24"/>
                <w:rtl w:val="0"/>
              </w:rPr>
              <w:t xml:space="preserve"> program. You can request a plasma scientist to talk about the concepts students learned in this activity!</w:t>
            </w:r>
          </w:p>
          <w:p w:rsidR="00000000" w:rsidDel="00000000" w:rsidP="00000000" w:rsidRDefault="00000000" w:rsidRPr="00000000" w14:paraId="00000068">
            <w:pPr>
              <w:spacing w:line="240" w:lineRule="auto"/>
              <w:rPr>
                <w:rFonts w:ascii="Jost" w:cs="Jost" w:eastAsia="Jost" w:hAnsi="Jost"/>
                <w:b w:val="1"/>
                <w:color w:val="003366"/>
                <w:sz w:val="28"/>
                <w:szCs w:val="28"/>
              </w:rPr>
            </w:pPr>
            <w:r w:rsidDel="00000000" w:rsidR="00000000" w:rsidRPr="00000000">
              <w:rPr>
                <w:rtl w:val="0"/>
              </w:rPr>
            </w:r>
          </w:p>
        </w:tc>
      </w:tr>
      <w:tr>
        <w:trPr>
          <w:cantSplit w:val="0"/>
          <w:trHeight w:val="750" w:hRule="atLeast"/>
          <w:tblHeader w:val="0"/>
        </w:trPr>
        <w:tc>
          <w:tcPr>
            <w:gridSpan w:val="4"/>
            <w:shd w:fill="fce5cd" w:val="clear"/>
            <w:tcMar>
              <w:top w:w="100.0" w:type="dxa"/>
              <w:left w:w="100.0" w:type="dxa"/>
              <w:bottom w:w="100.0" w:type="dxa"/>
              <w:right w:w="100.0" w:type="dxa"/>
            </w:tcMar>
            <w:vAlign w:val="top"/>
          </w:tcPr>
          <w:p w:rsidR="00000000" w:rsidDel="00000000" w:rsidP="00000000" w:rsidRDefault="00000000" w:rsidRPr="00000000" w14:paraId="0000006C">
            <w:pPr>
              <w:pBdr>
                <w:top w:color="auto" w:space="0" w:sz="0" w:val="none"/>
                <w:left w:color="auto" w:space="0" w:sz="0" w:val="none"/>
                <w:bottom w:color="auto" w:space="0" w:sz="0" w:val="none"/>
                <w:right w:color="auto" w:space="0" w:sz="0" w:val="none"/>
                <w:between w:color="auto" w:space="0" w:sz="0" w:val="none"/>
              </w:pBd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Teacher’s Guide </w:t>
            </w:r>
          </w:p>
        </w:tc>
      </w:tr>
      <w:tr>
        <w:trPr>
          <w:cantSplit w:val="0"/>
          <w:trHeight w:val="1650" w:hRule="atLeast"/>
          <w:tblHeader w:val="0"/>
        </w:trPr>
        <w:tc>
          <w:tcPr>
            <w:gridSpan w:val="4"/>
            <w:shd w:fill="fce5cd" w:val="clear"/>
            <w:tcMar>
              <w:top w:w="100.0" w:type="dxa"/>
              <w:left w:w="100.0" w:type="dxa"/>
              <w:bottom w:w="100.0" w:type="dxa"/>
              <w:right w:w="100.0" w:type="dxa"/>
            </w:tcMar>
            <w:vAlign w:val="top"/>
          </w:tcPr>
          <w:p w:rsidR="00000000" w:rsidDel="00000000" w:rsidP="00000000" w:rsidRDefault="00000000" w:rsidRPr="00000000" w14:paraId="00000070">
            <w:pPr>
              <w:pBdr>
                <w:top w:color="auto" w:space="0" w:sz="0" w:val="none"/>
                <w:left w:color="auto" w:space="0" w:sz="0" w:val="none"/>
                <w:bottom w:color="auto" w:space="0" w:sz="0" w:val="none"/>
                <w:right w:color="auto" w:space="0" w:sz="0" w:val="none"/>
                <w:between w:color="auto" w:space="0" w:sz="0" w:val="none"/>
              </w:pBd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Objectives: </w:t>
            </w:r>
          </w:p>
          <w:p w:rsidR="00000000" w:rsidDel="00000000" w:rsidP="00000000" w:rsidRDefault="00000000" w:rsidRPr="00000000" w14:paraId="00000071">
            <w:pPr>
              <w:widowControl w:val="0"/>
              <w:spacing w:line="240" w:lineRule="auto"/>
              <w:rPr>
                <w:rFonts w:ascii="Jost" w:cs="Jost" w:eastAsia="Jost" w:hAnsi="Jost"/>
                <w:sz w:val="24"/>
                <w:szCs w:val="24"/>
              </w:rPr>
            </w:pPr>
            <w:r w:rsidDel="00000000" w:rsidR="00000000" w:rsidRPr="00000000">
              <w:rPr>
                <w:rFonts w:ascii="Jost" w:cs="Jost" w:eastAsia="Jost" w:hAnsi="Jost"/>
                <w:color w:val="003366"/>
                <w:sz w:val="28"/>
                <w:szCs w:val="28"/>
                <w:rtl w:val="0"/>
              </w:rPr>
              <w:t xml:space="preserve">– *</w:t>
            </w:r>
            <w:r w:rsidDel="00000000" w:rsidR="00000000" w:rsidRPr="00000000">
              <w:rPr>
                <w:rFonts w:ascii="Jost" w:cs="Jost" w:eastAsia="Jost" w:hAnsi="Jost"/>
                <w:sz w:val="24"/>
                <w:szCs w:val="24"/>
                <w:rtl w:val="0"/>
              </w:rPr>
              <w:t xml:space="preserve">Students will play a few games that will allow them to make connections between regular items like playing cards and the behavior of quantum particles. </w:t>
            </w:r>
          </w:p>
          <w:p w:rsidR="00000000" w:rsidDel="00000000" w:rsidP="00000000" w:rsidRDefault="00000000" w:rsidRPr="00000000" w14:paraId="00000072">
            <w:pPr>
              <w:widowControl w:val="0"/>
              <w:numPr>
                <w:ilvl w:val="0"/>
                <w:numId w:val="4"/>
              </w:numPr>
              <w:spacing w:line="240" w:lineRule="auto"/>
              <w:ind w:left="720" w:hanging="360"/>
              <w:rPr>
                <w:rFonts w:ascii="Jost" w:cs="Jost" w:eastAsia="Jost" w:hAnsi="Jost"/>
                <w:sz w:val="24"/>
                <w:szCs w:val="24"/>
              </w:rPr>
            </w:pPr>
            <w:r w:rsidDel="00000000" w:rsidR="00000000" w:rsidRPr="00000000">
              <w:rPr>
                <w:rFonts w:ascii="Jost" w:cs="Jost" w:eastAsia="Jost" w:hAnsi="Jost"/>
                <w:sz w:val="24"/>
                <w:szCs w:val="24"/>
                <w:rtl w:val="0"/>
              </w:rPr>
              <w:t xml:space="preserve">Some of the features of the game will highlight the differences between regular, everyday systems and quantum technologies.</w:t>
            </w:r>
            <w:r w:rsidDel="00000000" w:rsidR="00000000" w:rsidRPr="00000000">
              <w:rPr>
                <w:rtl w:val="0"/>
              </w:rPr>
            </w:r>
          </w:p>
          <w:p w:rsidR="00000000" w:rsidDel="00000000" w:rsidP="00000000" w:rsidRDefault="00000000" w:rsidRPr="00000000" w14:paraId="00000073">
            <w:pPr>
              <w:widowControl w:val="0"/>
              <w:spacing w:line="240" w:lineRule="auto"/>
              <w:rPr>
                <w:rFonts w:ascii="Jost" w:cs="Jost" w:eastAsia="Jost" w:hAnsi="Jost"/>
                <w:color w:val="003366"/>
                <w:sz w:val="28"/>
                <w:szCs w:val="28"/>
              </w:rPr>
            </w:pPr>
            <w:r w:rsidDel="00000000" w:rsidR="00000000" w:rsidRPr="00000000">
              <w:rPr>
                <w:rtl w:val="0"/>
              </w:rPr>
            </w:r>
          </w:p>
          <w:p w:rsidR="00000000" w:rsidDel="00000000" w:rsidP="00000000" w:rsidRDefault="00000000" w:rsidRPr="00000000" w14:paraId="00000074">
            <w:pPr>
              <w:rPr>
                <w:sz w:val="16"/>
                <w:szCs w:val="16"/>
              </w:rPr>
            </w:pPr>
            <w:r w:rsidDel="00000000" w:rsidR="00000000" w:rsidRPr="00000000">
              <w:rPr>
                <w:rtl w:val="0"/>
              </w:rPr>
            </w:r>
          </w:p>
          <w:p w:rsidR="00000000" w:rsidDel="00000000" w:rsidP="00000000" w:rsidRDefault="00000000" w:rsidRPr="00000000" w14:paraId="00000075">
            <w:pPr>
              <w:rPr>
                <w:rFonts w:ascii="Jost" w:cs="Jost" w:eastAsia="Jost" w:hAnsi="Jost"/>
                <w:color w:val="003366"/>
                <w:sz w:val="28"/>
                <w:szCs w:val="28"/>
              </w:rPr>
            </w:pPr>
            <w:r w:rsidDel="00000000" w:rsidR="00000000" w:rsidRPr="00000000">
              <w:rPr>
                <w:sz w:val="16"/>
                <w:szCs w:val="16"/>
                <w:rtl w:val="0"/>
              </w:rPr>
              <w:t xml:space="preserve">*It is important to understand that student goals may be different and unique from the lesson goals. We recommend leaving room for students to set their own goals for each activity. </w:t>
            </w:r>
            <w:r w:rsidDel="00000000" w:rsidR="00000000" w:rsidRPr="00000000">
              <w:rPr>
                <w:rtl w:val="0"/>
              </w:rPr>
            </w:r>
          </w:p>
        </w:tc>
      </w:tr>
      <w:tr>
        <w:trPr>
          <w:cantSplit w:val="0"/>
          <w:trHeight w:val="520" w:hRule="atLeast"/>
          <w:tblHeader w:val="0"/>
        </w:trPr>
        <w:tc>
          <w:tcPr>
            <w:gridSpan w:val="2"/>
            <w:shd w:fill="fce5cd" w:val="clear"/>
            <w:tcMar>
              <w:top w:w="100.0" w:type="dxa"/>
              <w:left w:w="100.0" w:type="dxa"/>
              <w:bottom w:w="100.0" w:type="dxa"/>
              <w:right w:w="100.0" w:type="dxa"/>
            </w:tcMar>
            <w:vAlign w:val="top"/>
          </w:tcPr>
          <w:p w:rsidR="00000000" w:rsidDel="00000000" w:rsidP="00000000" w:rsidRDefault="00000000" w:rsidRPr="00000000" w14:paraId="00000079">
            <w:pPr>
              <w:pBdr>
                <w:top w:color="auto" w:space="0" w:sz="0" w:val="none"/>
                <w:left w:color="auto" w:space="0" w:sz="0" w:val="none"/>
                <w:bottom w:color="auto" w:space="0" w:sz="0" w:val="none"/>
                <w:right w:color="auto" w:space="0" w:sz="0" w:val="none"/>
                <w:between w:color="auto" w:space="0" w:sz="0" w:val="none"/>
              </w:pBdr>
              <w:shd w:fill="ffffff" w:val="clear"/>
              <w:spacing w:before="0"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Before the Experiment:</w:t>
            </w:r>
          </w:p>
        </w:tc>
        <w:tc>
          <w:tcPr>
            <w:gridSpan w:val="2"/>
            <w:shd w:fill="fce5cd" w:val="clear"/>
            <w:tcMar>
              <w:top w:w="100.0" w:type="dxa"/>
              <w:left w:w="100.0" w:type="dxa"/>
              <w:bottom w:w="100.0" w:type="dxa"/>
              <w:right w:w="100.0" w:type="dxa"/>
            </w:tcMar>
            <w:vAlign w:val="top"/>
          </w:tcPr>
          <w:p w:rsidR="00000000" w:rsidDel="00000000" w:rsidP="00000000" w:rsidRDefault="00000000" w:rsidRPr="00000000" w14:paraId="0000007B">
            <w:pPr>
              <w:widowControl w:val="0"/>
              <w:numPr>
                <w:ilvl w:val="0"/>
                <w:numId w:val="13"/>
              </w:numPr>
              <w:spacing w:line="240" w:lineRule="auto"/>
              <w:ind w:left="720" w:hanging="360"/>
              <w:rPr>
                <w:rFonts w:ascii="Jost" w:cs="Jost" w:eastAsia="Jost" w:hAnsi="Jost"/>
              </w:rPr>
            </w:pPr>
            <w:r w:rsidDel="00000000" w:rsidR="00000000" w:rsidRPr="00000000">
              <w:rPr>
                <w:rFonts w:ascii="Jost" w:cs="Jost" w:eastAsia="Jost" w:hAnsi="Jost"/>
                <w:rtl w:val="0"/>
              </w:rPr>
              <w:t xml:space="preserve">We invite you to watch a </w:t>
            </w:r>
            <w:hyperlink r:id="rId11">
              <w:r w:rsidDel="00000000" w:rsidR="00000000" w:rsidRPr="00000000">
                <w:rPr>
                  <w:rFonts w:ascii="Jost" w:cs="Jost" w:eastAsia="Jost" w:hAnsi="Jost"/>
                  <w:color w:val="1155cc"/>
                  <w:u w:val="single"/>
                  <w:rtl w:val="0"/>
                </w:rPr>
                <w:t xml:space="preserve">brief video demonstration</w:t>
              </w:r>
            </w:hyperlink>
            <w:r w:rsidDel="00000000" w:rsidR="00000000" w:rsidRPr="00000000">
              <w:rPr>
                <w:rFonts w:ascii="Jost" w:cs="Jost" w:eastAsia="Jost" w:hAnsi="Jost"/>
                <w:rtl w:val="0"/>
              </w:rPr>
              <w:t xml:space="preserve"> of the developer conducting the experiment you’ll be facilitating with your students.</w:t>
            </w:r>
          </w:p>
          <w:p w:rsidR="00000000" w:rsidDel="00000000" w:rsidP="00000000" w:rsidRDefault="00000000" w:rsidRPr="00000000" w14:paraId="0000007C">
            <w:pPr>
              <w:widowControl w:val="0"/>
              <w:numPr>
                <w:ilvl w:val="0"/>
                <w:numId w:val="13"/>
              </w:numPr>
              <w:spacing w:line="240" w:lineRule="auto"/>
              <w:ind w:left="720" w:hanging="360"/>
              <w:rPr>
                <w:rFonts w:ascii="Jost" w:cs="Jost" w:eastAsia="Jost" w:hAnsi="Jost"/>
              </w:rPr>
            </w:pPr>
            <w:r w:rsidDel="00000000" w:rsidR="00000000" w:rsidRPr="00000000">
              <w:rPr>
                <w:rFonts w:ascii="Jost" w:cs="Jost" w:eastAsia="Jost" w:hAnsi="Jost"/>
                <w:rtl w:val="0"/>
              </w:rPr>
              <w:t xml:space="preserve">Consider exploring XXX’s narrative using the lessons ideas detailed on the Introduction found in your materials kits. </w:t>
            </w:r>
          </w:p>
          <w:p w:rsidR="00000000" w:rsidDel="00000000" w:rsidP="00000000" w:rsidRDefault="00000000" w:rsidRPr="00000000" w14:paraId="0000007D">
            <w:pPr>
              <w:widowControl w:val="0"/>
              <w:numPr>
                <w:ilvl w:val="0"/>
                <w:numId w:val="13"/>
              </w:numPr>
              <w:spacing w:line="240" w:lineRule="auto"/>
              <w:ind w:left="720" w:hanging="360"/>
              <w:rPr>
                <w:rFonts w:ascii="Jost" w:cs="Jost" w:eastAsia="Jost" w:hAnsi="Jost"/>
                <w:u w:val="none"/>
              </w:rPr>
            </w:pPr>
            <w:r w:rsidDel="00000000" w:rsidR="00000000" w:rsidRPr="00000000">
              <w:rPr>
                <w:rFonts w:ascii="Jost" w:cs="Jost" w:eastAsia="Jost" w:hAnsi="Jost"/>
                <w:rtl w:val="0"/>
              </w:rPr>
              <w:t xml:space="preserve">Prepare a few decks of cards that are randomly shuffled</w:t>
            </w:r>
          </w:p>
          <w:p w:rsidR="00000000" w:rsidDel="00000000" w:rsidP="00000000" w:rsidRDefault="00000000" w:rsidRPr="00000000" w14:paraId="0000007E">
            <w:pPr>
              <w:widowControl w:val="0"/>
              <w:numPr>
                <w:ilvl w:val="0"/>
                <w:numId w:val="13"/>
              </w:numPr>
              <w:spacing w:line="240" w:lineRule="auto"/>
              <w:ind w:left="720" w:hanging="360"/>
              <w:rPr>
                <w:rFonts w:ascii="Jost" w:cs="Jost" w:eastAsia="Jost" w:hAnsi="Jost"/>
                <w:u w:val="none"/>
              </w:rPr>
            </w:pPr>
            <w:r w:rsidDel="00000000" w:rsidR="00000000" w:rsidRPr="00000000">
              <w:rPr>
                <w:rFonts w:ascii="Jost" w:cs="Jost" w:eastAsia="Jost" w:hAnsi="Jost"/>
                <w:rtl w:val="0"/>
              </w:rPr>
              <w:t xml:space="preserve">Prepare a few decks of cards that are arranged in a specific color pattern (ex. all red, all black, alternating colors, 2 blacks then 2 reds, etc.)</w:t>
            </w:r>
          </w:p>
          <w:p w:rsidR="00000000" w:rsidDel="00000000" w:rsidP="00000000" w:rsidRDefault="00000000" w:rsidRPr="00000000" w14:paraId="0000007F">
            <w:pPr>
              <w:widowControl w:val="0"/>
              <w:numPr>
                <w:ilvl w:val="0"/>
                <w:numId w:val="13"/>
              </w:numPr>
              <w:spacing w:line="240" w:lineRule="auto"/>
              <w:ind w:left="720" w:hanging="360"/>
              <w:rPr>
                <w:rFonts w:ascii="Jost" w:cs="Jost" w:eastAsia="Jost" w:hAnsi="Jost"/>
                <w:u w:val="none"/>
              </w:rPr>
            </w:pPr>
            <w:r w:rsidDel="00000000" w:rsidR="00000000" w:rsidRPr="00000000">
              <w:rPr>
                <w:rFonts w:ascii="Jost" w:cs="Jost" w:eastAsia="Jost" w:hAnsi="Jost"/>
                <w:rtl w:val="0"/>
              </w:rPr>
              <w:t xml:space="preserve">Ask students what they think it means for particles to be “entangled”. Let them know this is a new concept they probably haven’t learned about so their ideas are all just brainstorms.</w:t>
            </w:r>
          </w:p>
          <w:p w:rsidR="00000000" w:rsidDel="00000000" w:rsidP="00000000" w:rsidRDefault="00000000" w:rsidRPr="00000000" w14:paraId="00000080">
            <w:pPr>
              <w:widowControl w:val="0"/>
              <w:spacing w:line="240" w:lineRule="auto"/>
              <w:ind w:left="0" w:firstLine="0"/>
              <w:rPr>
                <w:rFonts w:ascii="Jost" w:cs="Jost" w:eastAsia="Jost" w:hAnsi="Jost"/>
              </w:rPr>
            </w:pPr>
            <w:r w:rsidDel="00000000" w:rsidR="00000000" w:rsidRPr="00000000">
              <w:rPr>
                <w:rtl w:val="0"/>
              </w:rPr>
            </w:r>
          </w:p>
        </w:tc>
      </w:tr>
      <w:tr>
        <w:trPr>
          <w:cantSplit w:val="0"/>
          <w:trHeight w:val="520" w:hRule="atLeast"/>
          <w:tblHeader w:val="0"/>
        </w:trPr>
        <w:tc>
          <w:tcPr>
            <w:gridSpan w:val="2"/>
            <w:shd w:fill="fce5cd" w:val="clear"/>
            <w:tcMar>
              <w:top w:w="100.0" w:type="dxa"/>
              <w:left w:w="100.0" w:type="dxa"/>
              <w:bottom w:w="100.0" w:type="dxa"/>
              <w:right w:w="100.0" w:type="dxa"/>
            </w:tcMar>
            <w:vAlign w:val="top"/>
          </w:tcPr>
          <w:p w:rsidR="00000000" w:rsidDel="00000000" w:rsidP="00000000" w:rsidRDefault="00000000" w:rsidRPr="00000000" w14:paraId="00000082">
            <w:pPr>
              <w:pBdr>
                <w:top w:color="auto" w:space="0" w:sz="0" w:val="none"/>
                <w:left w:color="auto" w:space="0" w:sz="0" w:val="none"/>
                <w:bottom w:color="auto" w:space="0" w:sz="0" w:val="none"/>
                <w:right w:color="auto" w:space="0" w:sz="0" w:val="none"/>
                <w:between w:color="auto" w:space="0" w:sz="0" w:val="none"/>
              </w:pBdr>
              <w:shd w:fill="ffffff" w:val="clear"/>
              <w:spacing w:before="0"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Setting Up</w:t>
            </w:r>
          </w:p>
        </w:tc>
        <w:tc>
          <w:tcPr>
            <w:gridSpan w:val="2"/>
            <w:shd w:fill="fce5cd" w:val="clear"/>
            <w:tcMar>
              <w:top w:w="100.0" w:type="dxa"/>
              <w:left w:w="100.0" w:type="dxa"/>
              <w:bottom w:w="100.0" w:type="dxa"/>
              <w:right w:w="100.0" w:type="dxa"/>
            </w:tcMar>
            <w:vAlign w:val="top"/>
          </w:tcPr>
          <w:p w:rsidR="00000000" w:rsidDel="00000000" w:rsidP="00000000" w:rsidRDefault="00000000" w:rsidRPr="00000000" w14:paraId="00000084">
            <w:pPr>
              <w:spacing w:line="240" w:lineRule="auto"/>
              <w:ind w:left="0" w:firstLine="0"/>
              <w:rPr>
                <w:rFonts w:ascii="Jost" w:cs="Jost" w:eastAsia="Jost" w:hAnsi="Jost"/>
                <w:sz w:val="26"/>
                <w:szCs w:val="26"/>
              </w:rPr>
            </w:pPr>
            <w:r w:rsidDel="00000000" w:rsidR="00000000" w:rsidRPr="00000000">
              <w:rPr>
                <w:rtl w:val="0"/>
              </w:rPr>
            </w:r>
          </w:p>
          <w:p w:rsidR="00000000" w:rsidDel="00000000" w:rsidP="00000000" w:rsidRDefault="00000000" w:rsidRPr="00000000" w14:paraId="00000085">
            <w:pPr>
              <w:numPr>
                <w:ilvl w:val="0"/>
                <w:numId w:val="10"/>
              </w:numPr>
              <w:spacing w:line="240" w:lineRule="auto"/>
              <w:ind w:left="720" w:hanging="360"/>
              <w:rPr>
                <w:rFonts w:ascii="Jost" w:cs="Jost" w:eastAsia="Jost" w:hAnsi="Jost"/>
                <w:color w:val="000000"/>
                <w:sz w:val="22"/>
                <w:szCs w:val="22"/>
              </w:rPr>
            </w:pPr>
            <w:r w:rsidDel="00000000" w:rsidR="00000000" w:rsidRPr="00000000">
              <w:rPr>
                <w:rFonts w:ascii="Jost" w:cs="Jost" w:eastAsia="Jost" w:hAnsi="Jost"/>
                <w:sz w:val="26"/>
                <w:szCs w:val="26"/>
                <w:rtl w:val="0"/>
              </w:rPr>
              <w:t xml:space="preserve">Pass out part of a normal, randomized deck (Labeled deck 1) of cards to each student group.</w:t>
            </w:r>
          </w:p>
          <w:p w:rsidR="00000000" w:rsidDel="00000000" w:rsidP="00000000" w:rsidRDefault="00000000" w:rsidRPr="00000000" w14:paraId="00000086">
            <w:pPr>
              <w:numPr>
                <w:ilvl w:val="0"/>
                <w:numId w:val="10"/>
              </w:numPr>
              <w:spacing w:line="240" w:lineRule="auto"/>
              <w:ind w:left="720" w:hanging="360"/>
              <w:rPr>
                <w:rFonts w:ascii="Jost" w:cs="Jost" w:eastAsia="Jost" w:hAnsi="Jost"/>
              </w:rPr>
            </w:pPr>
            <w:r w:rsidDel="00000000" w:rsidR="00000000" w:rsidRPr="00000000">
              <w:rPr>
                <w:rFonts w:ascii="Jost" w:cs="Jost" w:eastAsia="Jost" w:hAnsi="Jost"/>
                <w:sz w:val="26"/>
                <w:szCs w:val="26"/>
                <w:rtl w:val="0"/>
              </w:rPr>
              <w:t xml:space="preserve">Pass out part of a prepared deck (Labeled deck 2) to each student group. </w:t>
            </w:r>
          </w:p>
          <w:p w:rsidR="00000000" w:rsidDel="00000000" w:rsidP="00000000" w:rsidRDefault="00000000" w:rsidRPr="00000000" w14:paraId="00000087">
            <w:pPr>
              <w:numPr>
                <w:ilvl w:val="0"/>
                <w:numId w:val="10"/>
              </w:numPr>
              <w:spacing w:line="240" w:lineRule="auto"/>
              <w:ind w:left="720" w:hanging="360"/>
              <w:rPr>
                <w:rFonts w:ascii="Jost" w:cs="Jost" w:eastAsia="Jost" w:hAnsi="Jost"/>
                <w:sz w:val="26"/>
                <w:szCs w:val="26"/>
                <w:u w:val="none"/>
              </w:rPr>
            </w:pPr>
            <w:r w:rsidDel="00000000" w:rsidR="00000000" w:rsidRPr="00000000">
              <w:rPr>
                <w:rFonts w:ascii="Jost" w:cs="Jost" w:eastAsia="Jost" w:hAnsi="Jost"/>
                <w:sz w:val="26"/>
                <w:szCs w:val="26"/>
                <w:rtl w:val="0"/>
              </w:rPr>
              <w:t xml:space="preserve">Give each student group a </w:t>
            </w:r>
            <w:hyperlink r:id="rId12">
              <w:r w:rsidDel="00000000" w:rsidR="00000000" w:rsidRPr="00000000">
                <w:rPr>
                  <w:rFonts w:ascii="Jost" w:cs="Jost" w:eastAsia="Jost" w:hAnsi="Jost"/>
                  <w:color w:val="1155cc"/>
                  <w:sz w:val="26"/>
                  <w:szCs w:val="26"/>
                  <w:u w:val="single"/>
                  <w:rtl w:val="0"/>
                </w:rPr>
                <w:t xml:space="preserve">copy</w:t>
              </w:r>
            </w:hyperlink>
            <w:r w:rsidDel="00000000" w:rsidR="00000000" w:rsidRPr="00000000">
              <w:rPr>
                <w:rFonts w:ascii="Jost" w:cs="Jost" w:eastAsia="Jost" w:hAnsi="Jost"/>
                <w:sz w:val="26"/>
                <w:szCs w:val="26"/>
                <w:rtl w:val="0"/>
              </w:rPr>
              <w:t xml:space="preserve"> of the S - index worksheet (for part 2)</w:t>
            </w:r>
          </w:p>
        </w:tc>
      </w:tr>
      <w:tr>
        <w:trPr>
          <w:cantSplit w:val="0"/>
          <w:trHeight w:val="520" w:hRule="atLeast"/>
          <w:tblHeader w:val="0"/>
        </w:trPr>
        <w:tc>
          <w:tcPr>
            <w:gridSpan w:val="2"/>
            <w:shd w:fill="fce5cd" w:val="clear"/>
            <w:tcMar>
              <w:top w:w="100.0" w:type="dxa"/>
              <w:left w:w="100.0" w:type="dxa"/>
              <w:bottom w:w="100.0" w:type="dxa"/>
              <w:right w:w="100.0" w:type="dxa"/>
            </w:tcMar>
            <w:vAlign w:val="top"/>
          </w:tcPr>
          <w:p w:rsidR="00000000" w:rsidDel="00000000" w:rsidP="00000000" w:rsidRDefault="00000000" w:rsidRPr="00000000" w14:paraId="00000089">
            <w:pPr>
              <w:pBdr>
                <w:top w:color="auto" w:space="0" w:sz="0" w:val="none"/>
                <w:left w:color="auto" w:space="0" w:sz="0" w:val="none"/>
                <w:bottom w:color="auto" w:space="0" w:sz="0" w:val="none"/>
                <w:right w:color="auto" w:space="0" w:sz="0" w:val="none"/>
                <w:between w:color="auto" w:space="0" w:sz="0" w:val="none"/>
              </w:pBdr>
              <w:shd w:fill="ffffff" w:val="clear"/>
              <w:spacing w:line="240" w:lineRule="auto"/>
              <w:rPr>
                <w:rFonts w:ascii="Jost" w:cs="Jost" w:eastAsia="Jost" w:hAnsi="Jost"/>
                <w:color w:val="003366"/>
                <w:sz w:val="28"/>
                <w:szCs w:val="28"/>
              </w:rPr>
            </w:pPr>
            <w:r w:rsidDel="00000000" w:rsidR="00000000" w:rsidRPr="00000000">
              <w:rPr>
                <w:rFonts w:ascii="Jost" w:cs="Jost" w:eastAsia="Jost" w:hAnsi="Jost"/>
                <w:b w:val="1"/>
                <w:color w:val="003366"/>
                <w:sz w:val="28"/>
                <w:szCs w:val="28"/>
                <w:rtl w:val="0"/>
              </w:rPr>
              <w:t xml:space="preserve">During the Experiment</w:t>
            </w:r>
            <w:r w:rsidDel="00000000" w:rsidR="00000000" w:rsidRPr="00000000">
              <w:rPr>
                <w:rtl w:val="0"/>
              </w:rPr>
            </w:r>
          </w:p>
        </w:tc>
        <w:tc>
          <w:tcPr>
            <w:gridSpan w:val="2"/>
            <w:shd w:fill="fce5cd" w:val="clear"/>
            <w:tcMar>
              <w:top w:w="100.0" w:type="dxa"/>
              <w:left w:w="100.0" w:type="dxa"/>
              <w:bottom w:w="100.0" w:type="dxa"/>
              <w:right w:w="100.0" w:type="dxa"/>
            </w:tcMar>
            <w:vAlign w:val="top"/>
          </w:tcPr>
          <w:p w:rsidR="00000000" w:rsidDel="00000000" w:rsidP="00000000" w:rsidRDefault="00000000" w:rsidRPr="00000000" w14:paraId="0000008B">
            <w:pPr>
              <w:pBdr>
                <w:top w:color="auto" w:space="0" w:sz="0" w:val="none"/>
                <w:left w:color="auto" w:space="0" w:sz="0" w:val="none"/>
                <w:bottom w:color="auto" w:space="0" w:sz="0" w:val="none"/>
                <w:right w:color="auto" w:space="0" w:sz="0" w:val="none"/>
                <w:between w:color="auto" w:space="0" w:sz="0" w:val="none"/>
              </w:pBd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-Collecting Data</w:t>
            </w:r>
          </w:p>
          <w:p w:rsidR="00000000" w:rsidDel="00000000" w:rsidP="00000000" w:rsidRDefault="00000000" w:rsidRPr="00000000" w14:paraId="0000008C">
            <w:pPr>
              <w:pBdr>
                <w:top w:color="auto" w:space="0" w:sz="0" w:val="none"/>
                <w:left w:color="auto" w:space="0" w:sz="0" w:val="none"/>
                <w:bottom w:color="auto" w:space="0" w:sz="0" w:val="none"/>
                <w:right w:color="auto" w:space="0" w:sz="0" w:val="none"/>
                <w:between w:color="auto" w:space="0" w:sz="0" w:val="none"/>
              </w:pBd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Part 1: </w:t>
            </w:r>
          </w:p>
          <w:p w:rsidR="00000000" w:rsidDel="00000000" w:rsidP="00000000" w:rsidRDefault="00000000" w:rsidRPr="00000000" w14:paraId="0000008D">
            <w:pPr>
              <w:widowControl w:val="0"/>
              <w:numPr>
                <w:ilvl w:val="0"/>
                <w:numId w:val="16"/>
              </w:numPr>
              <w:spacing w:line="240" w:lineRule="auto"/>
              <w:ind w:left="720" w:hanging="360"/>
              <w:rPr>
                <w:rFonts w:ascii="Jost" w:cs="Jost" w:eastAsia="Jost" w:hAnsi="Jost"/>
                <w:sz w:val="24"/>
                <w:szCs w:val="24"/>
                <w:highlight w:val="white"/>
              </w:rPr>
            </w:pPr>
            <w:r w:rsidDel="00000000" w:rsidR="00000000" w:rsidRPr="00000000">
              <w:rPr>
                <w:rFonts w:ascii="Jost" w:cs="Jost" w:eastAsia="Jost" w:hAnsi="Jost"/>
                <w:sz w:val="24"/>
                <w:szCs w:val="24"/>
                <w:highlight w:val="white"/>
                <w:rtl w:val="0"/>
              </w:rPr>
              <w:t xml:space="preserve">Introduce the mathematical idea of a correlation index, that is a number that has a meaning depending on the outcomes of the events:</w:t>
            </w:r>
          </w:p>
          <w:p w:rsidR="00000000" w:rsidDel="00000000" w:rsidP="00000000" w:rsidRDefault="00000000" w:rsidRPr="00000000" w14:paraId="0000008E">
            <w:pPr>
              <w:widowControl w:val="0"/>
              <w:spacing w:line="240" w:lineRule="auto"/>
              <w:rPr>
                <w:rFonts w:ascii="Jost" w:cs="Jost" w:eastAsia="Jost" w:hAnsi="Jost"/>
                <w:sz w:val="24"/>
                <w:szCs w:val="24"/>
                <w:highlight w:val="white"/>
              </w:rPr>
            </w:pPr>
            <w:r w:rsidDel="00000000" w:rsidR="00000000" w:rsidRPr="00000000">
              <w:rPr>
                <w:rtl w:val="0"/>
              </w:rPr>
            </w:r>
          </w:p>
          <w:p w:rsidR="00000000" w:rsidDel="00000000" w:rsidP="00000000" w:rsidRDefault="00000000" w:rsidRPr="00000000" w14:paraId="0000008F">
            <w:pPr>
              <w:widowControl w:val="0"/>
              <w:spacing w:line="240" w:lineRule="auto"/>
              <w:ind w:left="720" w:firstLine="0"/>
              <w:rPr>
                <w:rFonts w:ascii="Jost" w:cs="Jost" w:eastAsia="Jost" w:hAnsi="Jost"/>
                <w:sz w:val="24"/>
                <w:szCs w:val="24"/>
                <w:highlight w:val="white"/>
              </w:rPr>
            </w:pPr>
            <w:r w:rsidDel="00000000" w:rsidR="00000000" w:rsidRPr="00000000">
              <w:rPr>
                <w:rFonts w:ascii="Jost" w:cs="Jost" w:eastAsia="Jost" w:hAnsi="Jost"/>
                <w:b w:val="1"/>
                <w:sz w:val="24"/>
                <w:szCs w:val="24"/>
                <w:highlight w:val="white"/>
                <w:rtl w:val="0"/>
              </w:rPr>
              <w:t xml:space="preserve">+1</w:t>
            </w:r>
            <w:r w:rsidDel="00000000" w:rsidR="00000000" w:rsidRPr="00000000">
              <w:rPr>
                <w:rFonts w:ascii="Jost" w:cs="Jost" w:eastAsia="Jost" w:hAnsi="Jost"/>
                <w:sz w:val="24"/>
                <w:szCs w:val="24"/>
                <w:highlight w:val="white"/>
                <w:rtl w:val="0"/>
              </w:rPr>
              <w:t xml:space="preserve"> if the colors of the cards match (ex. red-red or black-black)</w:t>
            </w:r>
          </w:p>
          <w:p w:rsidR="00000000" w:rsidDel="00000000" w:rsidP="00000000" w:rsidRDefault="00000000" w:rsidRPr="00000000" w14:paraId="00000090">
            <w:pPr>
              <w:widowControl w:val="0"/>
              <w:spacing w:line="240" w:lineRule="auto"/>
              <w:ind w:left="720" w:firstLine="0"/>
              <w:jc w:val="center"/>
              <w:rPr>
                <w:rFonts w:ascii="Jost" w:cs="Jost" w:eastAsia="Jost" w:hAnsi="Jost"/>
                <w:sz w:val="24"/>
                <w:szCs w:val="24"/>
                <w:highlight w:val="white"/>
              </w:rPr>
            </w:pPr>
            <w:r w:rsidDel="00000000" w:rsidR="00000000" w:rsidRPr="00000000">
              <w:rPr>
                <w:rFonts w:ascii="Jost" w:cs="Jost" w:eastAsia="Jost" w:hAnsi="Jost"/>
                <w:sz w:val="24"/>
                <w:szCs w:val="24"/>
                <w:highlight w:val="white"/>
              </w:rPr>
              <w:drawing>
                <wp:inline distB="0" distT="0" distL="0" distR="0">
                  <wp:extent cx="2217559" cy="1594919"/>
                  <wp:effectExtent b="0" l="0" r="0" t="0"/>
                  <wp:docPr descr="A close up of a card&#10;&#10;Description automatically generated" id="3" name="image2.png"/>
                  <a:graphic>
                    <a:graphicData uri="http://schemas.openxmlformats.org/drawingml/2006/picture">
                      <pic:pic>
                        <pic:nvPicPr>
                          <pic:cNvPr descr="A close up of a card&#10;&#10;Description automatically generated" id="0" name="image2.png"/>
                          <pic:cNvPicPr preferRelativeResize="0"/>
                        </pic:nvPicPr>
                        <pic:blipFill>
                          <a:blip r:embed="rId13"/>
                          <a:srcRect b="0" l="0" r="0" t="0"/>
                          <a:stretch>
                            <a:fillRect/>
                          </a:stretch>
                        </pic:blipFill>
                        <pic:spPr>
                          <a:xfrm>
                            <a:off x="0" y="0"/>
                            <a:ext cx="2217559" cy="1594919"/>
                          </a:xfrm>
                          <a:prstGeom prst="rect"/>
                          <a:ln/>
                        </pic:spPr>
                      </pic:pic>
                    </a:graphicData>
                  </a:graphic>
                </wp:inline>
              </w:drawing>
            </w:r>
            <w:r w:rsidDel="00000000" w:rsidR="00000000" w:rsidRPr="00000000">
              <w:rPr>
                <w:rtl w:val="0"/>
              </w:rPr>
            </w:r>
          </w:p>
          <w:p w:rsidR="00000000" w:rsidDel="00000000" w:rsidP="00000000" w:rsidRDefault="00000000" w:rsidRPr="00000000" w14:paraId="00000091">
            <w:pPr>
              <w:widowControl w:val="0"/>
              <w:spacing w:line="240" w:lineRule="auto"/>
              <w:ind w:left="720" w:firstLine="0"/>
              <w:rPr>
                <w:rFonts w:ascii="Jost" w:cs="Jost" w:eastAsia="Jost" w:hAnsi="Jost"/>
                <w:sz w:val="24"/>
                <w:szCs w:val="24"/>
                <w:highlight w:val="white"/>
              </w:rPr>
            </w:pPr>
            <w:r w:rsidDel="00000000" w:rsidR="00000000" w:rsidRPr="00000000">
              <w:rPr>
                <w:rtl w:val="0"/>
              </w:rPr>
            </w:r>
          </w:p>
          <w:p w:rsidR="00000000" w:rsidDel="00000000" w:rsidP="00000000" w:rsidRDefault="00000000" w:rsidRPr="00000000" w14:paraId="00000092">
            <w:pPr>
              <w:widowControl w:val="0"/>
              <w:spacing w:line="240" w:lineRule="auto"/>
              <w:ind w:left="720" w:firstLine="0"/>
              <w:rPr>
                <w:rFonts w:ascii="Jost" w:cs="Jost" w:eastAsia="Jost" w:hAnsi="Jost"/>
                <w:sz w:val="24"/>
                <w:szCs w:val="24"/>
                <w:highlight w:val="white"/>
              </w:rPr>
            </w:pPr>
            <w:r w:rsidDel="00000000" w:rsidR="00000000" w:rsidRPr="00000000">
              <w:rPr>
                <w:rFonts w:ascii="Jost" w:cs="Jost" w:eastAsia="Jost" w:hAnsi="Jost"/>
                <w:sz w:val="24"/>
                <w:szCs w:val="24"/>
                <w:highlight w:val="white"/>
                <w:rtl w:val="0"/>
              </w:rPr>
              <w:t xml:space="preserve"> </w:t>
            </w:r>
            <w:r w:rsidDel="00000000" w:rsidR="00000000" w:rsidRPr="00000000">
              <w:rPr>
                <w:rFonts w:ascii="Jost" w:cs="Jost" w:eastAsia="Jost" w:hAnsi="Jost"/>
                <w:b w:val="1"/>
                <w:sz w:val="24"/>
                <w:szCs w:val="24"/>
                <w:highlight w:val="white"/>
                <w:rtl w:val="0"/>
              </w:rPr>
              <w:t xml:space="preserve">-1</w:t>
            </w:r>
            <w:r w:rsidDel="00000000" w:rsidR="00000000" w:rsidRPr="00000000">
              <w:rPr>
                <w:rFonts w:ascii="Jost" w:cs="Jost" w:eastAsia="Jost" w:hAnsi="Jost"/>
                <w:sz w:val="24"/>
                <w:szCs w:val="24"/>
                <w:highlight w:val="white"/>
                <w:rtl w:val="0"/>
              </w:rPr>
              <w:t xml:space="preserve"> if the colors of the cards don’t match (red-black)</w:t>
            </w:r>
          </w:p>
          <w:p w:rsidR="00000000" w:rsidDel="00000000" w:rsidP="00000000" w:rsidRDefault="00000000" w:rsidRPr="00000000" w14:paraId="00000093">
            <w:pPr>
              <w:widowControl w:val="0"/>
              <w:spacing w:line="240" w:lineRule="auto"/>
              <w:ind w:left="720" w:firstLine="0"/>
              <w:jc w:val="center"/>
              <w:rPr>
                <w:rFonts w:ascii="Jost" w:cs="Jost" w:eastAsia="Jost" w:hAnsi="Jost"/>
                <w:sz w:val="24"/>
                <w:szCs w:val="24"/>
                <w:highlight w:val="white"/>
              </w:rPr>
            </w:pPr>
            <w:r w:rsidDel="00000000" w:rsidR="00000000" w:rsidRPr="00000000">
              <w:rPr>
                <w:rFonts w:ascii="Jost" w:cs="Jost" w:eastAsia="Jost" w:hAnsi="Jost"/>
                <w:sz w:val="24"/>
                <w:szCs w:val="24"/>
                <w:highlight w:val="white"/>
              </w:rPr>
              <w:drawing>
                <wp:inline distB="0" distT="0" distL="0" distR="0">
                  <wp:extent cx="2249329" cy="1637201"/>
                  <wp:effectExtent b="0" l="0" r="0" t="0"/>
                  <wp:docPr descr="A close up of a card&#10;&#10;Description automatically generated" id="6" name="image5.png"/>
                  <a:graphic>
                    <a:graphicData uri="http://schemas.openxmlformats.org/drawingml/2006/picture">
                      <pic:pic>
                        <pic:nvPicPr>
                          <pic:cNvPr descr="A close up of a card&#10;&#10;Description automatically generated" id="0" name="image5.png"/>
                          <pic:cNvPicPr preferRelativeResize="0"/>
                        </pic:nvPicPr>
                        <pic:blipFill>
                          <a:blip r:embed="rId14"/>
                          <a:srcRect b="0" l="0" r="0" t="0"/>
                          <a:stretch>
                            <a:fillRect/>
                          </a:stretch>
                        </pic:blipFill>
                        <pic:spPr>
                          <a:xfrm>
                            <a:off x="0" y="0"/>
                            <a:ext cx="2249329" cy="1637201"/>
                          </a:xfrm>
                          <a:prstGeom prst="rect"/>
                          <a:ln/>
                        </pic:spPr>
                      </pic:pic>
                    </a:graphicData>
                  </a:graphic>
                </wp:inline>
              </w:drawing>
            </w:r>
            <w:r w:rsidDel="00000000" w:rsidR="00000000" w:rsidRPr="00000000">
              <w:rPr>
                <w:rtl w:val="0"/>
              </w:rPr>
            </w:r>
          </w:p>
          <w:p w:rsidR="00000000" w:rsidDel="00000000" w:rsidP="00000000" w:rsidRDefault="00000000" w:rsidRPr="00000000" w14:paraId="00000094">
            <w:pPr>
              <w:widowControl w:val="0"/>
              <w:spacing w:line="240" w:lineRule="auto"/>
              <w:rPr>
                <w:rFonts w:ascii="Jost" w:cs="Jost" w:eastAsia="Jost" w:hAnsi="Jost"/>
                <w:sz w:val="24"/>
                <w:szCs w:val="24"/>
                <w:highlight w:val="white"/>
              </w:rPr>
            </w:pPr>
            <w:r w:rsidDel="00000000" w:rsidR="00000000" w:rsidRPr="00000000">
              <w:rPr>
                <w:rFonts w:ascii="Jost" w:cs="Jost" w:eastAsia="Jost" w:hAnsi="Jost"/>
                <w:sz w:val="24"/>
                <w:szCs w:val="24"/>
                <w:highlight w:val="white"/>
                <w:rtl w:val="0"/>
              </w:rPr>
              <w:t xml:space="preserve"> </w:t>
            </w:r>
          </w:p>
          <w:p w:rsidR="00000000" w:rsidDel="00000000" w:rsidP="00000000" w:rsidRDefault="00000000" w:rsidRPr="00000000" w14:paraId="00000095">
            <w:pPr>
              <w:widowControl w:val="0"/>
              <w:numPr>
                <w:ilvl w:val="0"/>
                <w:numId w:val="16"/>
              </w:numPr>
              <w:spacing w:line="240" w:lineRule="auto"/>
              <w:ind w:left="720" w:hanging="360"/>
              <w:rPr>
                <w:rFonts w:ascii="Jost" w:cs="Jost" w:eastAsia="Jost" w:hAnsi="Jost"/>
                <w:sz w:val="24"/>
                <w:szCs w:val="24"/>
                <w:highlight w:val="white"/>
              </w:rPr>
            </w:pPr>
            <w:r w:rsidDel="00000000" w:rsidR="00000000" w:rsidRPr="00000000">
              <w:rPr>
                <w:rFonts w:ascii="Jost" w:cs="Jost" w:eastAsia="Jost" w:hAnsi="Jost"/>
                <w:sz w:val="24"/>
                <w:szCs w:val="24"/>
                <w:highlight w:val="white"/>
                <w:rtl w:val="0"/>
              </w:rPr>
              <w:t xml:space="preserve">Hand out shuffled, randomized decks to each group. Ask students to divide the cards into two parts.</w:t>
            </w:r>
          </w:p>
          <w:p w:rsidR="00000000" w:rsidDel="00000000" w:rsidP="00000000" w:rsidRDefault="00000000" w:rsidRPr="00000000" w14:paraId="00000096">
            <w:pPr>
              <w:widowControl w:val="0"/>
              <w:numPr>
                <w:ilvl w:val="0"/>
                <w:numId w:val="16"/>
              </w:numPr>
              <w:spacing w:line="240" w:lineRule="auto"/>
              <w:ind w:left="720" w:hanging="360"/>
              <w:rPr>
                <w:rFonts w:ascii="Jost" w:cs="Jost" w:eastAsia="Jost" w:hAnsi="Jost"/>
                <w:sz w:val="24"/>
                <w:szCs w:val="24"/>
                <w:highlight w:val="white"/>
              </w:rPr>
            </w:pPr>
            <w:r w:rsidDel="00000000" w:rsidR="00000000" w:rsidRPr="00000000">
              <w:rPr>
                <w:rFonts w:ascii="Jost" w:cs="Jost" w:eastAsia="Jost" w:hAnsi="Jost"/>
                <w:sz w:val="24"/>
                <w:szCs w:val="24"/>
                <w:highlight w:val="white"/>
                <w:rtl w:val="0"/>
              </w:rPr>
              <w:t xml:space="preserve">The students will now start drawing pairs cards, one from each of the decks. Ask them to compare their colors and to evaluate and write down the correlation index for each case.</w:t>
            </w:r>
          </w:p>
          <w:p w:rsidR="00000000" w:rsidDel="00000000" w:rsidP="00000000" w:rsidRDefault="00000000" w:rsidRPr="00000000" w14:paraId="00000097">
            <w:pPr>
              <w:widowControl w:val="0"/>
              <w:numPr>
                <w:ilvl w:val="0"/>
                <w:numId w:val="16"/>
              </w:numPr>
              <w:spacing w:line="240" w:lineRule="auto"/>
              <w:ind w:left="720" w:hanging="360"/>
              <w:rPr>
                <w:rFonts w:ascii="Jost" w:cs="Jost" w:eastAsia="Jost" w:hAnsi="Jost"/>
                <w:sz w:val="24"/>
                <w:szCs w:val="24"/>
                <w:highlight w:val="white"/>
                <w:u w:val="none"/>
              </w:rPr>
            </w:pPr>
            <w:r w:rsidDel="00000000" w:rsidR="00000000" w:rsidRPr="00000000">
              <w:rPr>
                <w:rFonts w:ascii="Jost" w:cs="Jost" w:eastAsia="Jost" w:hAnsi="Jost"/>
                <w:sz w:val="24"/>
                <w:szCs w:val="24"/>
                <w:highlight w:val="white"/>
                <w:rtl w:val="0"/>
              </w:rPr>
              <w:t xml:space="preserve">Have them record their observations for deck 1 and deck 2 in their notebooks. </w:t>
            </w:r>
          </w:p>
          <w:p w:rsidR="00000000" w:rsidDel="00000000" w:rsidP="00000000" w:rsidRDefault="00000000" w:rsidRPr="00000000" w14:paraId="00000098">
            <w:pPr>
              <w:widowControl w:val="0"/>
              <w:numPr>
                <w:ilvl w:val="0"/>
                <w:numId w:val="16"/>
              </w:numPr>
              <w:spacing w:line="240" w:lineRule="auto"/>
              <w:ind w:left="720" w:hanging="360"/>
              <w:rPr>
                <w:rFonts w:ascii="Jost" w:cs="Jost" w:eastAsia="Jost" w:hAnsi="Jost"/>
                <w:sz w:val="24"/>
                <w:szCs w:val="24"/>
                <w:highlight w:val="white"/>
              </w:rPr>
            </w:pPr>
            <w:r w:rsidDel="00000000" w:rsidR="00000000" w:rsidRPr="00000000">
              <w:rPr>
                <w:rFonts w:ascii="Jost" w:cs="Jost" w:eastAsia="Jost" w:hAnsi="Jost"/>
                <w:sz w:val="24"/>
                <w:szCs w:val="24"/>
                <w:highlight w:val="white"/>
                <w:rtl w:val="0"/>
              </w:rPr>
              <w:t xml:space="preserve">Discuss with the students what kind of pattern did they observe.</w:t>
            </w:r>
          </w:p>
          <w:p w:rsidR="00000000" w:rsidDel="00000000" w:rsidP="00000000" w:rsidRDefault="00000000" w:rsidRPr="00000000" w14:paraId="00000099">
            <w:pPr>
              <w:widowControl w:val="0"/>
              <w:spacing w:line="240" w:lineRule="auto"/>
              <w:rPr>
                <w:rFonts w:ascii="Jost" w:cs="Jost" w:eastAsia="Jost" w:hAnsi="Jost"/>
                <w:sz w:val="24"/>
                <w:szCs w:val="24"/>
                <w:highlight w:val="white"/>
              </w:rPr>
            </w:pPr>
            <w:r w:rsidDel="00000000" w:rsidR="00000000" w:rsidRPr="00000000">
              <w:rPr>
                <w:rtl w:val="0"/>
              </w:rPr>
            </w:r>
          </w:p>
          <w:p w:rsidR="00000000" w:rsidDel="00000000" w:rsidP="00000000" w:rsidRDefault="00000000" w:rsidRPr="00000000" w14:paraId="0000009A">
            <w:pPr>
              <w:widowControl w:val="0"/>
              <w:spacing w:line="240" w:lineRule="auto"/>
              <w:rPr>
                <w:rFonts w:ascii="Jost" w:cs="Jost" w:eastAsia="Jost" w:hAnsi="Jost"/>
                <w:sz w:val="24"/>
                <w:szCs w:val="24"/>
                <w:highlight w:val="white"/>
              </w:rPr>
            </w:pPr>
            <w:r w:rsidDel="00000000" w:rsidR="00000000" w:rsidRPr="00000000">
              <w:rPr>
                <w:rFonts w:ascii="Jost" w:cs="Jost" w:eastAsia="Jost" w:hAnsi="Jost"/>
                <w:sz w:val="24"/>
                <w:szCs w:val="24"/>
                <w:highlight w:val="white"/>
                <w:rtl w:val="0"/>
              </w:rPr>
              <w:t xml:space="preserve">There should be no correlations between them and there is no way to predict what the outcome will be. </w:t>
            </w:r>
            <w:r w:rsidDel="00000000" w:rsidR="00000000" w:rsidRPr="00000000">
              <w:rPr>
                <w:rFonts w:ascii="Jost" w:cs="Jost" w:eastAsia="Jost" w:hAnsi="Jost"/>
                <w:b w:val="1"/>
                <w:sz w:val="24"/>
                <w:szCs w:val="24"/>
                <w:highlight w:val="white"/>
                <w:rtl w:val="0"/>
              </w:rPr>
              <w:t xml:space="preserve">This is an uncorrelated system</w:t>
            </w:r>
            <w:r w:rsidDel="00000000" w:rsidR="00000000" w:rsidRPr="00000000">
              <w:rPr>
                <w:rFonts w:ascii="Jost" w:cs="Jost" w:eastAsia="Jost" w:hAnsi="Jost"/>
                <w:sz w:val="24"/>
                <w:szCs w:val="24"/>
                <w:highlight w:val="white"/>
                <w:rtl w:val="0"/>
              </w:rPr>
              <w:t xml:space="preserve">.</w:t>
            </w:r>
          </w:p>
          <w:p w:rsidR="00000000" w:rsidDel="00000000" w:rsidP="00000000" w:rsidRDefault="00000000" w:rsidRPr="00000000" w14:paraId="0000009B">
            <w:pPr>
              <w:widowControl w:val="0"/>
              <w:spacing w:line="240" w:lineRule="auto"/>
              <w:rPr>
                <w:rFonts w:ascii="Jost" w:cs="Jost" w:eastAsia="Jost" w:hAnsi="Jost"/>
                <w:sz w:val="24"/>
                <w:szCs w:val="24"/>
                <w:highlight w:val="white"/>
              </w:rPr>
            </w:pPr>
            <w:r w:rsidDel="00000000" w:rsidR="00000000" w:rsidRPr="00000000">
              <w:rPr>
                <w:rtl w:val="0"/>
              </w:rPr>
            </w:r>
          </w:p>
          <w:p w:rsidR="00000000" w:rsidDel="00000000" w:rsidP="00000000" w:rsidRDefault="00000000" w:rsidRPr="00000000" w14:paraId="0000009C">
            <w:pPr>
              <w:widowControl w:val="0"/>
              <w:spacing w:line="240" w:lineRule="auto"/>
              <w:rPr>
                <w:rFonts w:ascii="Jost" w:cs="Jost" w:eastAsia="Jost" w:hAnsi="Jost"/>
                <w:sz w:val="24"/>
                <w:szCs w:val="24"/>
                <w:highlight w:val="white"/>
              </w:rPr>
            </w:pPr>
            <w:r w:rsidDel="00000000" w:rsidR="00000000" w:rsidRPr="00000000">
              <w:rPr>
                <w:rFonts w:ascii="Jost" w:cs="Jost" w:eastAsia="Jost" w:hAnsi="Jost"/>
                <w:sz w:val="24"/>
                <w:szCs w:val="24"/>
                <w:highlight w:val="white"/>
                <w:rtl w:val="0"/>
              </w:rPr>
              <w:t xml:space="preserve">Now repeat exercise, but instead hand out the decks that you pre-arranged in some patterns. Now the outcomes are predictable. </w:t>
            </w:r>
            <w:r w:rsidDel="00000000" w:rsidR="00000000" w:rsidRPr="00000000">
              <w:rPr>
                <w:rFonts w:ascii="Jost" w:cs="Jost" w:eastAsia="Jost" w:hAnsi="Jost"/>
                <w:b w:val="1"/>
                <w:sz w:val="24"/>
                <w:szCs w:val="24"/>
                <w:highlight w:val="white"/>
                <w:rtl w:val="0"/>
              </w:rPr>
              <w:t xml:space="preserve">This is a correlated system</w:t>
            </w:r>
            <w:r w:rsidDel="00000000" w:rsidR="00000000" w:rsidRPr="00000000">
              <w:rPr>
                <w:rFonts w:ascii="Jost" w:cs="Jost" w:eastAsia="Jost" w:hAnsi="Jost"/>
                <w:sz w:val="24"/>
                <w:szCs w:val="24"/>
                <w:highlight w:val="white"/>
                <w:rtl w:val="0"/>
              </w:rPr>
              <w:t xml:space="preserve">.</w:t>
            </w:r>
          </w:p>
          <w:p w:rsidR="00000000" w:rsidDel="00000000" w:rsidP="00000000" w:rsidRDefault="00000000" w:rsidRPr="00000000" w14:paraId="0000009D">
            <w:pPr>
              <w:widowControl w:val="0"/>
              <w:spacing w:line="240" w:lineRule="auto"/>
              <w:rPr>
                <w:rFonts w:ascii="Jost" w:cs="Jost" w:eastAsia="Jost" w:hAnsi="Jost"/>
                <w:sz w:val="24"/>
                <w:szCs w:val="24"/>
                <w:highlight w:val="white"/>
              </w:rPr>
            </w:pPr>
            <w:r w:rsidDel="00000000" w:rsidR="00000000" w:rsidRPr="00000000">
              <w:rPr>
                <w:rtl w:val="0"/>
              </w:rPr>
            </w:r>
          </w:p>
          <w:p w:rsidR="00000000" w:rsidDel="00000000" w:rsidP="00000000" w:rsidRDefault="00000000" w:rsidRPr="00000000" w14:paraId="0000009E">
            <w:pPr>
              <w:widowControl w:val="0"/>
              <w:spacing w:line="240" w:lineRule="auto"/>
              <w:rPr>
                <w:rFonts w:ascii="Jost" w:cs="Jost" w:eastAsia="Jost" w:hAnsi="Jost"/>
                <w:sz w:val="24"/>
                <w:szCs w:val="24"/>
                <w:highlight w:val="white"/>
              </w:rPr>
            </w:pPr>
            <w:r w:rsidDel="00000000" w:rsidR="00000000" w:rsidRPr="00000000">
              <w:rPr>
                <w:rtl w:val="0"/>
              </w:rPr>
            </w:r>
          </w:p>
          <w:p w:rsidR="00000000" w:rsidDel="00000000" w:rsidP="00000000" w:rsidRDefault="00000000" w:rsidRPr="00000000" w14:paraId="0000009F">
            <w:pPr>
              <w:widowControl w:val="0"/>
              <w:spacing w:line="240" w:lineRule="auto"/>
              <w:rPr>
                <w:rFonts w:ascii="Jost" w:cs="Jost" w:eastAsia="Jost" w:hAnsi="Jost"/>
                <w:sz w:val="24"/>
                <w:szCs w:val="24"/>
                <w:highlight w:val="white"/>
              </w:rPr>
            </w:pPr>
            <w:r w:rsidDel="00000000" w:rsidR="00000000" w:rsidRPr="00000000">
              <w:rPr>
                <w:rFonts w:ascii="Jost" w:cs="Jost" w:eastAsia="Jost" w:hAnsi="Jost"/>
                <w:sz w:val="24"/>
                <w:szCs w:val="24"/>
                <w:highlight w:val="white"/>
                <w:rtl w:val="0"/>
              </w:rPr>
              <w:t xml:space="preserve">Part 2: </w:t>
            </w:r>
          </w:p>
          <w:p w:rsidR="00000000" w:rsidDel="00000000" w:rsidP="00000000" w:rsidRDefault="00000000" w:rsidRPr="00000000" w14:paraId="000000A0">
            <w:pPr>
              <w:widowControl w:val="0"/>
              <w:spacing w:line="240" w:lineRule="auto"/>
              <w:ind w:left="0" w:firstLine="0"/>
              <w:jc w:val="both"/>
              <w:rPr>
                <w:rFonts w:ascii="Jost" w:cs="Jost" w:eastAsia="Jost" w:hAnsi="Jost"/>
                <w:b w:val="1"/>
                <w:sz w:val="24"/>
                <w:szCs w:val="24"/>
                <w:highlight w:val="white"/>
              </w:rPr>
            </w:pPr>
            <w:r w:rsidDel="00000000" w:rsidR="00000000" w:rsidRPr="00000000">
              <w:rPr>
                <w:rFonts w:ascii="Jost" w:cs="Jost" w:eastAsia="Jost" w:hAnsi="Jost"/>
                <w:b w:val="1"/>
                <w:sz w:val="24"/>
                <w:szCs w:val="24"/>
                <w:highlight w:val="white"/>
                <w:rtl w:val="0"/>
              </w:rPr>
              <w:t xml:space="preserve">Online Version</w:t>
            </w:r>
          </w:p>
          <w:p w:rsidR="00000000" w:rsidDel="00000000" w:rsidP="00000000" w:rsidRDefault="00000000" w:rsidRPr="00000000" w14:paraId="000000A1">
            <w:pPr>
              <w:widowControl w:val="0"/>
              <w:numPr>
                <w:ilvl w:val="0"/>
                <w:numId w:val="15"/>
              </w:numPr>
              <w:spacing w:line="240" w:lineRule="auto"/>
              <w:ind w:left="720" w:hanging="360"/>
              <w:jc w:val="both"/>
              <w:rPr>
                <w:rFonts w:ascii="Jost" w:cs="Jost" w:eastAsia="Jost" w:hAnsi="Jost"/>
                <w:sz w:val="24"/>
                <w:szCs w:val="24"/>
                <w:highlight w:val="white"/>
              </w:rPr>
            </w:pPr>
            <w:r w:rsidDel="00000000" w:rsidR="00000000" w:rsidRPr="00000000">
              <w:rPr>
                <w:rFonts w:ascii="Jost" w:cs="Jost" w:eastAsia="Jost" w:hAnsi="Jost"/>
                <w:sz w:val="24"/>
                <w:szCs w:val="24"/>
                <w:highlight w:val="white"/>
                <w:rtl w:val="0"/>
              </w:rPr>
              <w:t xml:space="preserve">There is an online version of this section of the activity that can be found </w:t>
            </w:r>
            <w:hyperlink r:id="rId15">
              <w:r w:rsidDel="00000000" w:rsidR="00000000" w:rsidRPr="00000000">
                <w:rPr>
                  <w:rFonts w:ascii="Jost" w:cs="Jost" w:eastAsia="Jost" w:hAnsi="Jost"/>
                  <w:color w:val="1155cc"/>
                  <w:sz w:val="24"/>
                  <w:szCs w:val="24"/>
                  <w:highlight w:val="white"/>
                  <w:u w:val="single"/>
                  <w:rtl w:val="0"/>
                </w:rPr>
                <w:t xml:space="preserve">here</w:t>
              </w:r>
            </w:hyperlink>
            <w:r w:rsidDel="00000000" w:rsidR="00000000" w:rsidRPr="00000000">
              <w:rPr>
                <w:rFonts w:ascii="Jost" w:cs="Jost" w:eastAsia="Jost" w:hAnsi="Jost"/>
                <w:sz w:val="24"/>
                <w:szCs w:val="24"/>
                <w:highlight w:val="white"/>
                <w:rtl w:val="0"/>
              </w:rPr>
              <w:t xml:space="preserve">. </w:t>
            </w:r>
          </w:p>
          <w:p w:rsidR="00000000" w:rsidDel="00000000" w:rsidP="00000000" w:rsidRDefault="00000000" w:rsidRPr="00000000" w14:paraId="000000A2">
            <w:pPr>
              <w:widowControl w:val="0"/>
              <w:spacing w:line="240" w:lineRule="auto"/>
              <w:ind w:left="0" w:firstLine="0"/>
              <w:jc w:val="both"/>
              <w:rPr>
                <w:rFonts w:ascii="Jost" w:cs="Jost" w:eastAsia="Jost" w:hAnsi="Jost"/>
                <w:b w:val="1"/>
                <w:sz w:val="24"/>
                <w:szCs w:val="24"/>
                <w:highlight w:val="white"/>
              </w:rPr>
            </w:pPr>
            <w:r w:rsidDel="00000000" w:rsidR="00000000" w:rsidRPr="00000000">
              <w:rPr>
                <w:rFonts w:ascii="Jost" w:cs="Jost" w:eastAsia="Jost" w:hAnsi="Jost"/>
                <w:b w:val="1"/>
                <w:sz w:val="24"/>
                <w:szCs w:val="24"/>
                <w:highlight w:val="white"/>
                <w:rtl w:val="0"/>
              </w:rPr>
              <w:t xml:space="preserve">Hands-on version</w:t>
            </w:r>
          </w:p>
          <w:p w:rsidR="00000000" w:rsidDel="00000000" w:rsidP="00000000" w:rsidRDefault="00000000" w:rsidRPr="00000000" w14:paraId="000000A3">
            <w:pPr>
              <w:widowControl w:val="0"/>
              <w:numPr>
                <w:ilvl w:val="0"/>
                <w:numId w:val="15"/>
              </w:numPr>
              <w:spacing w:line="240" w:lineRule="auto"/>
              <w:ind w:left="720" w:hanging="360"/>
              <w:jc w:val="both"/>
              <w:rPr>
                <w:rFonts w:ascii="Jost" w:cs="Jost" w:eastAsia="Jost" w:hAnsi="Jost"/>
                <w:sz w:val="24"/>
                <w:szCs w:val="24"/>
                <w:highlight w:val="white"/>
              </w:rPr>
            </w:pPr>
            <w:r w:rsidDel="00000000" w:rsidR="00000000" w:rsidRPr="00000000">
              <w:rPr>
                <w:rFonts w:ascii="Jost" w:cs="Jost" w:eastAsia="Jost" w:hAnsi="Jost"/>
                <w:sz w:val="24"/>
                <w:szCs w:val="24"/>
                <w:highlight w:val="white"/>
                <w:rtl w:val="0"/>
              </w:rPr>
              <w:t xml:space="preserve">Hand each team part of a prepared, patterned deck of cards.</w:t>
            </w:r>
          </w:p>
          <w:p w:rsidR="00000000" w:rsidDel="00000000" w:rsidP="00000000" w:rsidRDefault="00000000" w:rsidRPr="00000000" w14:paraId="000000A4">
            <w:pPr>
              <w:widowControl w:val="0"/>
              <w:numPr>
                <w:ilvl w:val="0"/>
                <w:numId w:val="15"/>
              </w:numPr>
              <w:spacing w:line="240" w:lineRule="auto"/>
              <w:ind w:left="720" w:hanging="360"/>
              <w:jc w:val="both"/>
              <w:rPr>
                <w:rFonts w:ascii="Jost" w:cs="Jost" w:eastAsia="Jost" w:hAnsi="Jost"/>
                <w:sz w:val="24"/>
                <w:szCs w:val="24"/>
                <w:highlight w:val="white"/>
              </w:rPr>
            </w:pPr>
            <w:r w:rsidDel="00000000" w:rsidR="00000000" w:rsidRPr="00000000">
              <w:rPr>
                <w:rFonts w:ascii="Jost" w:cs="Jost" w:eastAsia="Jost" w:hAnsi="Jost"/>
                <w:sz w:val="24"/>
                <w:szCs w:val="24"/>
                <w:highlight w:val="white"/>
                <w:rtl w:val="0"/>
              </w:rPr>
              <w:t xml:space="preserve">Each group draws four cards from the shuffled deck and lays them on the board</w:t>
            </w:r>
          </w:p>
          <w:p w:rsidR="00000000" w:rsidDel="00000000" w:rsidP="00000000" w:rsidRDefault="00000000" w:rsidRPr="00000000" w14:paraId="000000A5">
            <w:pPr>
              <w:widowControl w:val="0"/>
              <w:numPr>
                <w:ilvl w:val="0"/>
                <w:numId w:val="15"/>
              </w:numPr>
              <w:spacing w:line="240" w:lineRule="auto"/>
              <w:ind w:left="720" w:hanging="360"/>
              <w:jc w:val="both"/>
              <w:rPr>
                <w:rFonts w:ascii="Jost" w:cs="Jost" w:eastAsia="Jost" w:hAnsi="Jost"/>
                <w:sz w:val="24"/>
                <w:szCs w:val="24"/>
                <w:highlight w:val="white"/>
              </w:rPr>
            </w:pPr>
            <w:r w:rsidDel="00000000" w:rsidR="00000000" w:rsidRPr="00000000">
              <w:rPr>
                <w:rFonts w:ascii="Jost" w:cs="Jost" w:eastAsia="Jost" w:hAnsi="Jost"/>
                <w:sz w:val="24"/>
                <w:szCs w:val="24"/>
                <w:highlight w:val="white"/>
                <w:rtl w:val="0"/>
              </w:rPr>
              <w:t xml:space="preserve">Ask them to start flipping the cards in pair and calculating the correlation indexes according to the rule:</w:t>
            </w:r>
          </w:p>
          <w:p w:rsidR="00000000" w:rsidDel="00000000" w:rsidP="00000000" w:rsidRDefault="00000000" w:rsidRPr="00000000" w14:paraId="000000A6">
            <w:pPr>
              <w:widowControl w:val="0"/>
              <w:spacing w:line="240" w:lineRule="auto"/>
              <w:ind w:firstLine="720"/>
              <w:jc w:val="both"/>
              <w:rPr>
                <w:rFonts w:ascii="Jost" w:cs="Jost" w:eastAsia="Jost" w:hAnsi="Jost"/>
                <w:sz w:val="24"/>
                <w:szCs w:val="24"/>
                <w:highlight w:val="white"/>
              </w:rPr>
            </w:pPr>
            <w:r w:rsidDel="00000000" w:rsidR="00000000" w:rsidRPr="00000000">
              <w:rPr>
                <w:rFonts w:ascii="Jost" w:cs="Jost" w:eastAsia="Jost" w:hAnsi="Jost"/>
                <w:sz w:val="24"/>
                <w:szCs w:val="24"/>
                <w:highlight w:val="white"/>
                <w:rtl w:val="0"/>
              </w:rPr>
              <w:t xml:space="preserve">                       Same color = </w:t>
            </w:r>
            <w:r w:rsidDel="00000000" w:rsidR="00000000" w:rsidRPr="00000000">
              <w:rPr>
                <w:rFonts w:ascii="Jost" w:cs="Jost" w:eastAsia="Jost" w:hAnsi="Jost"/>
                <w:b w:val="1"/>
                <w:sz w:val="24"/>
                <w:szCs w:val="24"/>
                <w:highlight w:val="white"/>
                <w:rtl w:val="0"/>
              </w:rPr>
              <w:t xml:space="preserve">+1</w:t>
            </w:r>
            <w:r w:rsidDel="00000000" w:rsidR="00000000" w:rsidRPr="00000000">
              <w:rPr>
                <w:rFonts w:ascii="Jost" w:cs="Jost" w:eastAsia="Jost" w:hAnsi="Jost"/>
                <w:sz w:val="24"/>
                <w:szCs w:val="24"/>
                <w:highlight w:val="white"/>
                <w:rtl w:val="0"/>
              </w:rPr>
              <w:t xml:space="preserve">               Different color = </w:t>
            </w:r>
            <w:r w:rsidDel="00000000" w:rsidR="00000000" w:rsidRPr="00000000">
              <w:rPr>
                <w:rFonts w:ascii="Jost" w:cs="Jost" w:eastAsia="Jost" w:hAnsi="Jost"/>
                <w:b w:val="1"/>
                <w:sz w:val="24"/>
                <w:szCs w:val="24"/>
                <w:highlight w:val="white"/>
                <w:rtl w:val="0"/>
              </w:rPr>
              <w:t xml:space="preserve">-1</w:t>
            </w:r>
            <w:r w:rsidDel="00000000" w:rsidR="00000000" w:rsidRPr="00000000">
              <w:rPr>
                <w:rtl w:val="0"/>
              </w:rPr>
            </w:r>
          </w:p>
          <w:p w:rsidR="00000000" w:rsidDel="00000000" w:rsidP="00000000" w:rsidRDefault="00000000" w:rsidRPr="00000000" w14:paraId="000000A7">
            <w:pPr>
              <w:widowControl w:val="0"/>
              <w:numPr>
                <w:ilvl w:val="0"/>
                <w:numId w:val="15"/>
              </w:numPr>
              <w:spacing w:line="240" w:lineRule="auto"/>
              <w:ind w:left="720" w:hanging="360"/>
              <w:jc w:val="both"/>
              <w:rPr>
                <w:rFonts w:ascii="Jost" w:cs="Jost" w:eastAsia="Jost" w:hAnsi="Jost"/>
                <w:sz w:val="24"/>
                <w:szCs w:val="24"/>
                <w:highlight w:val="white"/>
              </w:rPr>
            </w:pPr>
            <w:r w:rsidDel="00000000" w:rsidR="00000000" w:rsidRPr="00000000">
              <w:rPr>
                <w:rFonts w:ascii="Jost" w:cs="Jost" w:eastAsia="Jost" w:hAnsi="Jost"/>
                <w:sz w:val="24"/>
                <w:szCs w:val="24"/>
                <w:highlight w:val="white"/>
                <w:rtl w:val="0"/>
              </w:rPr>
              <w:t xml:space="preserve">Add the four different correlation indexes using the pattern C1 + C2 – C3 + C4 as indicated on the board.</w:t>
            </w:r>
          </w:p>
          <w:p w:rsidR="00000000" w:rsidDel="00000000" w:rsidP="00000000" w:rsidRDefault="00000000" w:rsidRPr="00000000" w14:paraId="000000A8">
            <w:pPr>
              <w:widowControl w:val="0"/>
              <w:numPr>
                <w:ilvl w:val="0"/>
                <w:numId w:val="15"/>
              </w:numPr>
              <w:spacing w:line="240" w:lineRule="auto"/>
              <w:ind w:left="720" w:hanging="360"/>
              <w:jc w:val="both"/>
              <w:rPr>
                <w:rFonts w:ascii="Jost" w:cs="Jost" w:eastAsia="Jost" w:hAnsi="Jost"/>
                <w:sz w:val="24"/>
                <w:szCs w:val="24"/>
                <w:highlight w:val="white"/>
              </w:rPr>
            </w:pPr>
            <w:r w:rsidDel="00000000" w:rsidR="00000000" w:rsidRPr="00000000">
              <w:rPr>
                <w:rFonts w:ascii="Jost" w:cs="Jost" w:eastAsia="Jost" w:hAnsi="Jost"/>
                <w:sz w:val="24"/>
                <w:szCs w:val="24"/>
                <w:highlight w:val="white"/>
                <w:rtl w:val="0"/>
              </w:rPr>
              <w:t xml:space="preserve">Take the absolute value of the outcome. We will refer to the result as the “S index”.</w:t>
            </w:r>
          </w:p>
          <w:p w:rsidR="00000000" w:rsidDel="00000000" w:rsidP="00000000" w:rsidRDefault="00000000" w:rsidRPr="00000000" w14:paraId="000000A9">
            <w:pPr>
              <w:widowControl w:val="0"/>
              <w:spacing w:line="240" w:lineRule="auto"/>
              <w:jc w:val="both"/>
              <w:rPr>
                <w:rFonts w:ascii="Jost" w:cs="Jost" w:eastAsia="Jost" w:hAnsi="Jost"/>
                <w:sz w:val="24"/>
                <w:szCs w:val="24"/>
                <w:highlight w:val="white"/>
              </w:rPr>
            </w:pPr>
            <w:r w:rsidDel="00000000" w:rsidR="00000000" w:rsidRPr="00000000">
              <w:rPr>
                <w:rtl w:val="0"/>
              </w:rPr>
            </w:r>
          </w:p>
          <w:p w:rsidR="00000000" w:rsidDel="00000000" w:rsidP="00000000" w:rsidRDefault="00000000" w:rsidRPr="00000000" w14:paraId="000000AA">
            <w:pPr>
              <w:widowControl w:val="0"/>
              <w:spacing w:line="240" w:lineRule="auto"/>
              <w:rPr>
                <w:rFonts w:ascii="Jost" w:cs="Jost" w:eastAsia="Jost" w:hAnsi="Jost"/>
                <w:sz w:val="24"/>
                <w:szCs w:val="24"/>
                <w:highlight w:val="white"/>
              </w:rPr>
            </w:pPr>
            <w:r w:rsidDel="00000000" w:rsidR="00000000" w:rsidRPr="00000000">
              <w:rPr>
                <w:rFonts w:ascii="Jost" w:cs="Jost" w:eastAsia="Jost" w:hAnsi="Jost"/>
                <w:sz w:val="24"/>
                <w:szCs w:val="24"/>
                <w:highlight w:val="white"/>
                <w:rtl w:val="0"/>
              </w:rPr>
              <w:t xml:space="preserve">Example</w:t>
            </w:r>
          </w:p>
          <w:p w:rsidR="00000000" w:rsidDel="00000000" w:rsidP="00000000" w:rsidRDefault="00000000" w:rsidRPr="00000000" w14:paraId="000000AB">
            <w:pPr>
              <w:widowControl w:val="0"/>
              <w:spacing w:line="240" w:lineRule="auto"/>
              <w:rPr>
                <w:rFonts w:ascii="Jost" w:cs="Jost" w:eastAsia="Jost" w:hAnsi="Jost"/>
                <w:sz w:val="24"/>
                <w:szCs w:val="24"/>
                <w:highlight w:val="white"/>
              </w:rPr>
            </w:pPr>
            <w:r w:rsidDel="00000000" w:rsidR="00000000" w:rsidRPr="00000000">
              <w:rPr>
                <w:rtl w:val="0"/>
              </w:rPr>
            </w:r>
          </w:p>
          <w:p w:rsidR="00000000" w:rsidDel="00000000" w:rsidP="00000000" w:rsidRDefault="00000000" w:rsidRPr="00000000" w14:paraId="000000AC">
            <w:pPr>
              <w:widowControl w:val="0"/>
              <w:spacing w:line="240" w:lineRule="auto"/>
              <w:rPr>
                <w:rFonts w:ascii="Jost" w:cs="Jost" w:eastAsia="Jost" w:hAnsi="Jost"/>
                <w:sz w:val="24"/>
                <w:szCs w:val="24"/>
                <w:highlight w:val="white"/>
              </w:rPr>
            </w:pPr>
            <w:r w:rsidDel="00000000" w:rsidR="00000000" w:rsidRPr="00000000">
              <w:rPr>
                <w:rFonts w:ascii="Jost" w:cs="Jost" w:eastAsia="Jost" w:hAnsi="Jost"/>
                <w:sz w:val="24"/>
                <w:szCs w:val="24"/>
                <w:highlight w:val="white"/>
                <w:rtl w:val="0"/>
              </w:rPr>
              <w:t xml:space="preserve">Initial draw:</w:t>
            </w:r>
          </w:p>
          <w:p w:rsidR="00000000" w:rsidDel="00000000" w:rsidP="00000000" w:rsidRDefault="00000000" w:rsidRPr="00000000" w14:paraId="000000AD">
            <w:pPr>
              <w:widowControl w:val="0"/>
              <w:spacing w:line="240" w:lineRule="auto"/>
              <w:rPr>
                <w:rFonts w:ascii="Jost" w:cs="Jost" w:eastAsia="Jost" w:hAnsi="Jost"/>
                <w:sz w:val="24"/>
                <w:szCs w:val="24"/>
                <w:highlight w:val="white"/>
              </w:rPr>
            </w:pPr>
            <w:r w:rsidDel="00000000" w:rsidR="00000000" w:rsidRPr="00000000">
              <w:rPr>
                <w:rtl w:val="0"/>
              </w:rPr>
            </w:r>
          </w:p>
          <w:p w:rsidR="00000000" w:rsidDel="00000000" w:rsidP="00000000" w:rsidRDefault="00000000" w:rsidRPr="00000000" w14:paraId="000000AE">
            <w:pPr>
              <w:widowControl w:val="0"/>
              <w:spacing w:line="240" w:lineRule="auto"/>
              <w:jc w:val="center"/>
              <w:rPr>
                <w:rFonts w:ascii="Jost" w:cs="Jost" w:eastAsia="Jost" w:hAnsi="Jost"/>
                <w:sz w:val="24"/>
                <w:szCs w:val="24"/>
                <w:highlight w:val="white"/>
              </w:rPr>
            </w:pPr>
            <w:r w:rsidDel="00000000" w:rsidR="00000000" w:rsidRPr="00000000">
              <w:rPr>
                <w:rFonts w:ascii="Jost" w:cs="Jost" w:eastAsia="Jost" w:hAnsi="Jost"/>
                <w:sz w:val="24"/>
                <w:szCs w:val="24"/>
                <w:highlight w:val="white"/>
              </w:rPr>
              <w:drawing>
                <wp:inline distB="0" distT="0" distL="0" distR="0">
                  <wp:extent cx="4365686" cy="3379675"/>
                  <wp:effectExtent b="0" l="0" r="0" t="0"/>
                  <wp:docPr descr="A diagram of a diagram&#10;&#10;Description automatically generated" id="8" name="image6.png"/>
                  <a:graphic>
                    <a:graphicData uri="http://schemas.openxmlformats.org/drawingml/2006/picture">
                      <pic:pic>
                        <pic:nvPicPr>
                          <pic:cNvPr descr="A diagram of a diagram&#10;&#10;Description automatically generated" id="0" name="image6.png"/>
                          <pic:cNvPicPr preferRelativeResize="0"/>
                        </pic:nvPicPr>
                        <pic:blipFill>
                          <a:blip r:embed="rId16"/>
                          <a:srcRect b="0" l="0" r="0" t="0"/>
                          <a:stretch>
                            <a:fillRect/>
                          </a:stretch>
                        </pic:blipFill>
                        <pic:spPr>
                          <a:xfrm>
                            <a:off x="0" y="0"/>
                            <a:ext cx="4365686" cy="3379675"/>
                          </a:xfrm>
                          <a:prstGeom prst="rect"/>
                          <a:ln/>
                        </pic:spPr>
                      </pic:pic>
                    </a:graphicData>
                  </a:graphic>
                </wp:inline>
              </w:drawing>
            </w:r>
            <w:r w:rsidDel="00000000" w:rsidR="00000000" w:rsidRPr="00000000">
              <w:rPr>
                <w:rtl w:val="0"/>
              </w:rPr>
            </w:r>
          </w:p>
          <w:p w:rsidR="00000000" w:rsidDel="00000000" w:rsidP="00000000" w:rsidRDefault="00000000" w:rsidRPr="00000000" w14:paraId="000000AF">
            <w:pPr>
              <w:widowControl w:val="0"/>
              <w:spacing w:line="240" w:lineRule="auto"/>
              <w:rPr>
                <w:rFonts w:ascii="Jost" w:cs="Jost" w:eastAsia="Jost" w:hAnsi="Jost"/>
                <w:sz w:val="24"/>
                <w:szCs w:val="24"/>
                <w:highlight w:val="white"/>
              </w:rPr>
            </w:pPr>
            <w:r w:rsidDel="00000000" w:rsidR="00000000" w:rsidRPr="00000000">
              <w:rPr>
                <w:rtl w:val="0"/>
              </w:rPr>
            </w:r>
          </w:p>
          <w:p w:rsidR="00000000" w:rsidDel="00000000" w:rsidP="00000000" w:rsidRDefault="00000000" w:rsidRPr="00000000" w14:paraId="000000B0">
            <w:pPr>
              <w:widowControl w:val="0"/>
              <w:spacing w:line="240" w:lineRule="auto"/>
              <w:rPr>
                <w:rFonts w:ascii="Jost" w:cs="Jost" w:eastAsia="Jost" w:hAnsi="Jost"/>
                <w:sz w:val="24"/>
                <w:szCs w:val="24"/>
                <w:highlight w:val="white"/>
              </w:rPr>
            </w:pPr>
            <w:r w:rsidDel="00000000" w:rsidR="00000000" w:rsidRPr="00000000">
              <w:rPr>
                <w:rFonts w:ascii="Jost" w:cs="Jost" w:eastAsia="Jost" w:hAnsi="Jost"/>
                <w:sz w:val="24"/>
                <w:szCs w:val="24"/>
                <w:highlight w:val="white"/>
                <w:rtl w:val="0"/>
              </w:rPr>
              <w:t xml:space="preserve">First pair: red and black, so C1 = -1</w:t>
            </w:r>
          </w:p>
          <w:p w:rsidR="00000000" w:rsidDel="00000000" w:rsidP="00000000" w:rsidRDefault="00000000" w:rsidRPr="00000000" w14:paraId="000000B1">
            <w:pPr>
              <w:widowControl w:val="0"/>
              <w:spacing w:line="240" w:lineRule="auto"/>
              <w:rPr>
                <w:rFonts w:ascii="Jost" w:cs="Jost" w:eastAsia="Jost" w:hAnsi="Jost"/>
                <w:sz w:val="24"/>
                <w:szCs w:val="24"/>
                <w:highlight w:val="white"/>
              </w:rPr>
            </w:pPr>
            <w:r w:rsidDel="00000000" w:rsidR="00000000" w:rsidRPr="00000000">
              <w:rPr>
                <w:rtl w:val="0"/>
              </w:rPr>
            </w:r>
          </w:p>
          <w:p w:rsidR="00000000" w:rsidDel="00000000" w:rsidP="00000000" w:rsidRDefault="00000000" w:rsidRPr="00000000" w14:paraId="000000B2">
            <w:pPr>
              <w:widowControl w:val="0"/>
              <w:spacing w:line="240" w:lineRule="auto"/>
              <w:jc w:val="center"/>
              <w:rPr>
                <w:rFonts w:ascii="Jost" w:cs="Jost" w:eastAsia="Jost" w:hAnsi="Jost"/>
                <w:sz w:val="24"/>
                <w:szCs w:val="24"/>
                <w:highlight w:val="white"/>
              </w:rPr>
            </w:pPr>
            <w:r w:rsidDel="00000000" w:rsidR="00000000" w:rsidRPr="00000000">
              <w:rPr>
                <w:rFonts w:ascii="Jost" w:cs="Jost" w:eastAsia="Jost" w:hAnsi="Jost"/>
                <w:sz w:val="24"/>
                <w:szCs w:val="24"/>
                <w:highlight w:val="white"/>
              </w:rPr>
              <w:drawing>
                <wp:inline distB="0" distT="0" distL="0" distR="0">
                  <wp:extent cx="4415394" cy="3383249"/>
                  <wp:effectExtent b="0" l="0" r="0" t="0"/>
                  <wp:docPr descr="A diagram of a card game&#10;&#10;Description automatically generated" id="4" name="image1.png"/>
                  <a:graphic>
                    <a:graphicData uri="http://schemas.openxmlformats.org/drawingml/2006/picture">
                      <pic:pic>
                        <pic:nvPicPr>
                          <pic:cNvPr descr="A diagram of a card game&#10;&#10;Description automatically generated" id="0" name="image1.png"/>
                          <pic:cNvPicPr preferRelativeResize="0"/>
                        </pic:nvPicPr>
                        <pic:blipFill>
                          <a:blip r:embed="rId17"/>
                          <a:srcRect b="0" l="0" r="0" t="0"/>
                          <a:stretch>
                            <a:fillRect/>
                          </a:stretch>
                        </pic:blipFill>
                        <pic:spPr>
                          <a:xfrm>
                            <a:off x="0" y="0"/>
                            <a:ext cx="4415394" cy="3383249"/>
                          </a:xfrm>
                          <a:prstGeom prst="rect"/>
                          <a:ln/>
                        </pic:spPr>
                      </pic:pic>
                    </a:graphicData>
                  </a:graphic>
                </wp:inline>
              </w:drawing>
            </w:r>
            <w:r w:rsidDel="00000000" w:rsidR="00000000" w:rsidRPr="00000000">
              <w:rPr>
                <w:rtl w:val="0"/>
              </w:rPr>
            </w:r>
          </w:p>
          <w:p w:rsidR="00000000" w:rsidDel="00000000" w:rsidP="00000000" w:rsidRDefault="00000000" w:rsidRPr="00000000" w14:paraId="000000B3">
            <w:pPr>
              <w:widowControl w:val="0"/>
              <w:spacing w:line="240" w:lineRule="auto"/>
              <w:rPr>
                <w:rFonts w:ascii="Jost" w:cs="Jost" w:eastAsia="Jost" w:hAnsi="Jost"/>
                <w:sz w:val="24"/>
                <w:szCs w:val="24"/>
                <w:highlight w:val="white"/>
              </w:rPr>
            </w:pPr>
            <w:r w:rsidDel="00000000" w:rsidR="00000000" w:rsidRPr="00000000">
              <w:rPr>
                <w:rtl w:val="0"/>
              </w:rPr>
            </w:r>
          </w:p>
          <w:p w:rsidR="00000000" w:rsidDel="00000000" w:rsidP="00000000" w:rsidRDefault="00000000" w:rsidRPr="00000000" w14:paraId="000000B4">
            <w:pPr>
              <w:widowControl w:val="0"/>
              <w:spacing w:line="240" w:lineRule="auto"/>
              <w:rPr>
                <w:rFonts w:ascii="Jost" w:cs="Jost" w:eastAsia="Jost" w:hAnsi="Jost"/>
                <w:sz w:val="24"/>
                <w:szCs w:val="24"/>
                <w:highlight w:val="white"/>
              </w:rPr>
            </w:pPr>
            <w:r w:rsidDel="00000000" w:rsidR="00000000" w:rsidRPr="00000000">
              <w:rPr>
                <w:rFonts w:ascii="Jost" w:cs="Jost" w:eastAsia="Jost" w:hAnsi="Jost"/>
                <w:sz w:val="24"/>
                <w:szCs w:val="24"/>
                <w:highlight w:val="white"/>
                <w:rtl w:val="0"/>
              </w:rPr>
              <w:t xml:space="preserve">Second pair: red and red, so C2 = +1</w:t>
            </w:r>
          </w:p>
          <w:p w:rsidR="00000000" w:rsidDel="00000000" w:rsidP="00000000" w:rsidRDefault="00000000" w:rsidRPr="00000000" w14:paraId="000000B5">
            <w:pPr>
              <w:widowControl w:val="0"/>
              <w:spacing w:line="240" w:lineRule="auto"/>
              <w:rPr>
                <w:rFonts w:ascii="Jost" w:cs="Jost" w:eastAsia="Jost" w:hAnsi="Jost"/>
                <w:sz w:val="24"/>
                <w:szCs w:val="24"/>
                <w:highlight w:val="white"/>
              </w:rPr>
            </w:pPr>
            <w:r w:rsidDel="00000000" w:rsidR="00000000" w:rsidRPr="00000000">
              <w:rPr>
                <w:rtl w:val="0"/>
              </w:rPr>
            </w:r>
          </w:p>
          <w:p w:rsidR="00000000" w:rsidDel="00000000" w:rsidP="00000000" w:rsidRDefault="00000000" w:rsidRPr="00000000" w14:paraId="000000B6">
            <w:pPr>
              <w:widowControl w:val="0"/>
              <w:spacing w:line="240" w:lineRule="auto"/>
              <w:jc w:val="center"/>
              <w:rPr>
                <w:rFonts w:ascii="Jost" w:cs="Jost" w:eastAsia="Jost" w:hAnsi="Jost"/>
                <w:sz w:val="24"/>
                <w:szCs w:val="24"/>
                <w:highlight w:val="white"/>
              </w:rPr>
            </w:pPr>
            <w:r w:rsidDel="00000000" w:rsidR="00000000" w:rsidRPr="00000000">
              <w:rPr>
                <w:rFonts w:ascii="Jost" w:cs="Jost" w:eastAsia="Jost" w:hAnsi="Jost"/>
                <w:sz w:val="24"/>
                <w:szCs w:val="24"/>
                <w:highlight w:val="white"/>
              </w:rPr>
              <w:drawing>
                <wp:inline distB="0" distT="0" distL="0" distR="0">
                  <wp:extent cx="4370847" cy="3313158"/>
                  <wp:effectExtent b="0" l="0" r="0" t="0"/>
                  <wp:docPr descr="A card game with different colored squares&#10;&#10;Description automatically generated with medium confidence" id="5" name="image3.png"/>
                  <a:graphic>
                    <a:graphicData uri="http://schemas.openxmlformats.org/drawingml/2006/picture">
                      <pic:pic>
                        <pic:nvPicPr>
                          <pic:cNvPr descr="A card game with different colored squares&#10;&#10;Description automatically generated with medium confidence" id="0" name="image3.png"/>
                          <pic:cNvPicPr preferRelativeResize="0"/>
                        </pic:nvPicPr>
                        <pic:blipFill>
                          <a:blip r:embed="rId18"/>
                          <a:srcRect b="0" l="0" r="0" t="0"/>
                          <a:stretch>
                            <a:fillRect/>
                          </a:stretch>
                        </pic:blipFill>
                        <pic:spPr>
                          <a:xfrm>
                            <a:off x="0" y="0"/>
                            <a:ext cx="4370847" cy="3313158"/>
                          </a:xfrm>
                          <a:prstGeom prst="rect"/>
                          <a:ln/>
                        </pic:spPr>
                      </pic:pic>
                    </a:graphicData>
                  </a:graphic>
                </wp:inline>
              </w:drawing>
            </w:r>
            <w:r w:rsidDel="00000000" w:rsidR="00000000" w:rsidRPr="00000000">
              <w:rPr>
                <w:rtl w:val="0"/>
              </w:rPr>
            </w:r>
          </w:p>
          <w:p w:rsidR="00000000" w:rsidDel="00000000" w:rsidP="00000000" w:rsidRDefault="00000000" w:rsidRPr="00000000" w14:paraId="000000B7">
            <w:pPr>
              <w:widowControl w:val="0"/>
              <w:spacing w:line="240" w:lineRule="auto"/>
              <w:rPr>
                <w:rFonts w:ascii="Jost" w:cs="Jost" w:eastAsia="Jost" w:hAnsi="Jost"/>
                <w:sz w:val="24"/>
                <w:szCs w:val="24"/>
                <w:highlight w:val="white"/>
              </w:rPr>
            </w:pPr>
            <w:r w:rsidDel="00000000" w:rsidR="00000000" w:rsidRPr="00000000">
              <w:rPr>
                <w:rtl w:val="0"/>
              </w:rPr>
            </w:r>
          </w:p>
          <w:p w:rsidR="00000000" w:rsidDel="00000000" w:rsidP="00000000" w:rsidRDefault="00000000" w:rsidRPr="00000000" w14:paraId="000000B8">
            <w:pPr>
              <w:widowControl w:val="0"/>
              <w:spacing w:line="240" w:lineRule="auto"/>
              <w:rPr>
                <w:rFonts w:ascii="Jost" w:cs="Jost" w:eastAsia="Jost" w:hAnsi="Jost"/>
                <w:sz w:val="24"/>
                <w:szCs w:val="24"/>
                <w:highlight w:val="white"/>
              </w:rPr>
            </w:pPr>
            <w:r w:rsidDel="00000000" w:rsidR="00000000" w:rsidRPr="00000000">
              <w:rPr>
                <w:rtl w:val="0"/>
              </w:rPr>
            </w:r>
          </w:p>
          <w:p w:rsidR="00000000" w:rsidDel="00000000" w:rsidP="00000000" w:rsidRDefault="00000000" w:rsidRPr="00000000" w14:paraId="000000B9">
            <w:pPr>
              <w:widowControl w:val="0"/>
              <w:spacing w:line="240" w:lineRule="auto"/>
              <w:rPr>
                <w:rFonts w:ascii="Jost" w:cs="Jost" w:eastAsia="Jost" w:hAnsi="Jost"/>
                <w:sz w:val="24"/>
                <w:szCs w:val="24"/>
                <w:highlight w:val="white"/>
              </w:rPr>
            </w:pPr>
            <w:r w:rsidDel="00000000" w:rsidR="00000000" w:rsidRPr="00000000">
              <w:rPr>
                <w:rFonts w:ascii="Jost" w:cs="Jost" w:eastAsia="Jost" w:hAnsi="Jost"/>
                <w:sz w:val="24"/>
                <w:szCs w:val="24"/>
                <w:highlight w:val="white"/>
                <w:rtl w:val="0"/>
              </w:rPr>
              <w:t xml:space="preserve">Third pair: red and black, so C3 = -1</w:t>
            </w:r>
          </w:p>
          <w:p w:rsidR="00000000" w:rsidDel="00000000" w:rsidP="00000000" w:rsidRDefault="00000000" w:rsidRPr="00000000" w14:paraId="000000BA">
            <w:pPr>
              <w:widowControl w:val="0"/>
              <w:spacing w:line="240" w:lineRule="auto"/>
              <w:rPr>
                <w:rFonts w:ascii="Jost" w:cs="Jost" w:eastAsia="Jost" w:hAnsi="Jost"/>
                <w:sz w:val="24"/>
                <w:szCs w:val="24"/>
                <w:highlight w:val="white"/>
              </w:rPr>
            </w:pPr>
            <w:r w:rsidDel="00000000" w:rsidR="00000000" w:rsidRPr="00000000">
              <w:rPr>
                <w:rFonts w:ascii="Jost" w:cs="Jost" w:eastAsia="Jost" w:hAnsi="Jost"/>
                <w:sz w:val="24"/>
                <w:szCs w:val="24"/>
                <w:highlight w:val="white"/>
                <w:rtl w:val="0"/>
              </w:rPr>
              <w:t xml:space="preserve">Fourth pair: red and red, s o C4 = +1</w:t>
            </w:r>
          </w:p>
          <w:p w:rsidR="00000000" w:rsidDel="00000000" w:rsidP="00000000" w:rsidRDefault="00000000" w:rsidRPr="00000000" w14:paraId="000000BB">
            <w:pPr>
              <w:widowControl w:val="0"/>
              <w:spacing w:line="240" w:lineRule="auto"/>
              <w:rPr>
                <w:rFonts w:ascii="Jost" w:cs="Jost" w:eastAsia="Jost" w:hAnsi="Jost"/>
                <w:sz w:val="24"/>
                <w:szCs w:val="24"/>
                <w:highlight w:val="white"/>
              </w:rPr>
            </w:pPr>
            <w:r w:rsidDel="00000000" w:rsidR="00000000" w:rsidRPr="00000000">
              <w:rPr>
                <w:rFonts w:ascii="Jost" w:cs="Jost" w:eastAsia="Jost" w:hAnsi="Jost"/>
                <w:sz w:val="24"/>
                <w:szCs w:val="24"/>
                <w:highlight w:val="white"/>
                <w:rtl w:val="0"/>
              </w:rPr>
              <w:t xml:space="preserve">Final evaluation: S = |C1 + C2 – C3+C4| = 2</w:t>
            </w:r>
          </w:p>
          <w:p w:rsidR="00000000" w:rsidDel="00000000" w:rsidP="00000000" w:rsidRDefault="00000000" w:rsidRPr="00000000" w14:paraId="000000BC">
            <w:pPr>
              <w:widowControl w:val="0"/>
              <w:spacing w:line="240" w:lineRule="auto"/>
              <w:rPr>
                <w:rFonts w:ascii="Jost" w:cs="Jost" w:eastAsia="Jost" w:hAnsi="Jost"/>
                <w:sz w:val="24"/>
                <w:szCs w:val="24"/>
                <w:highlight w:val="white"/>
              </w:rPr>
            </w:pPr>
            <w:r w:rsidDel="00000000" w:rsidR="00000000" w:rsidRPr="00000000">
              <w:rPr>
                <w:rtl w:val="0"/>
              </w:rPr>
            </w:r>
          </w:p>
          <w:p w:rsidR="00000000" w:rsidDel="00000000" w:rsidP="00000000" w:rsidRDefault="00000000" w:rsidRPr="00000000" w14:paraId="000000BD">
            <w:pPr>
              <w:widowControl w:val="0"/>
              <w:spacing w:line="240" w:lineRule="auto"/>
              <w:jc w:val="center"/>
              <w:rPr>
                <w:rFonts w:ascii="Jost" w:cs="Jost" w:eastAsia="Jost" w:hAnsi="Jost"/>
                <w:sz w:val="24"/>
                <w:szCs w:val="24"/>
                <w:highlight w:val="white"/>
              </w:rPr>
            </w:pPr>
            <w:r w:rsidDel="00000000" w:rsidR="00000000" w:rsidRPr="00000000">
              <w:rPr>
                <w:rFonts w:ascii="Jost" w:cs="Jost" w:eastAsia="Jost" w:hAnsi="Jost"/>
                <w:sz w:val="24"/>
                <w:szCs w:val="24"/>
                <w:highlight w:val="white"/>
              </w:rPr>
              <w:drawing>
                <wp:inline distB="0" distT="0" distL="0" distR="0">
                  <wp:extent cx="5632015" cy="4270343"/>
                  <wp:effectExtent b="0" l="0" r="0" t="0"/>
                  <wp:docPr descr="A card game with a diagram&#10;&#10;Description automatically generated with medium confidence" id="2" name="image4.png"/>
                  <a:graphic>
                    <a:graphicData uri="http://schemas.openxmlformats.org/drawingml/2006/picture">
                      <pic:pic>
                        <pic:nvPicPr>
                          <pic:cNvPr descr="A card game with a diagram&#10;&#10;Description automatically generated with medium confidence" id="0" name="image4.png"/>
                          <pic:cNvPicPr preferRelativeResize="0"/>
                        </pic:nvPicPr>
                        <pic:blipFill>
                          <a:blip r:embed="rId19"/>
                          <a:srcRect b="0" l="0" r="0" t="0"/>
                          <a:stretch>
                            <a:fillRect/>
                          </a:stretch>
                        </pic:blipFill>
                        <pic:spPr>
                          <a:xfrm>
                            <a:off x="0" y="0"/>
                            <a:ext cx="5632015" cy="4270343"/>
                          </a:xfrm>
                          <a:prstGeom prst="rect"/>
                          <a:ln/>
                        </pic:spPr>
                      </pic:pic>
                    </a:graphicData>
                  </a:graphic>
                </wp:inline>
              </w:drawing>
            </w:r>
            <w:r w:rsidDel="00000000" w:rsidR="00000000" w:rsidRPr="00000000">
              <w:rPr>
                <w:rtl w:val="0"/>
              </w:rPr>
            </w:r>
          </w:p>
          <w:p w:rsidR="00000000" w:rsidDel="00000000" w:rsidP="00000000" w:rsidRDefault="00000000" w:rsidRPr="00000000" w14:paraId="000000BE">
            <w:pPr>
              <w:widowControl w:val="0"/>
              <w:spacing w:line="240" w:lineRule="auto"/>
              <w:rPr>
                <w:rFonts w:ascii="Jost" w:cs="Jost" w:eastAsia="Jost" w:hAnsi="Jost"/>
                <w:sz w:val="24"/>
                <w:szCs w:val="24"/>
                <w:highlight w:val="white"/>
              </w:rPr>
            </w:pPr>
            <w:r w:rsidDel="00000000" w:rsidR="00000000" w:rsidRPr="00000000">
              <w:rPr>
                <w:rtl w:val="0"/>
              </w:rPr>
            </w:r>
          </w:p>
          <w:p w:rsidR="00000000" w:rsidDel="00000000" w:rsidP="00000000" w:rsidRDefault="00000000" w:rsidRPr="00000000" w14:paraId="000000BF">
            <w:pPr>
              <w:widowControl w:val="0"/>
              <w:numPr>
                <w:ilvl w:val="0"/>
                <w:numId w:val="15"/>
              </w:numPr>
              <w:spacing w:line="240" w:lineRule="auto"/>
              <w:ind w:left="720" w:hanging="360"/>
              <w:rPr>
                <w:rFonts w:ascii="Jost" w:cs="Jost" w:eastAsia="Jost" w:hAnsi="Jost"/>
                <w:sz w:val="24"/>
                <w:szCs w:val="24"/>
                <w:highlight w:val="white"/>
              </w:rPr>
            </w:pPr>
            <w:r w:rsidDel="00000000" w:rsidR="00000000" w:rsidRPr="00000000">
              <w:rPr>
                <w:rFonts w:ascii="Jost" w:cs="Jost" w:eastAsia="Jost" w:hAnsi="Jost"/>
                <w:sz w:val="24"/>
                <w:szCs w:val="24"/>
                <w:highlight w:val="white"/>
                <w:rtl w:val="0"/>
              </w:rPr>
              <w:t xml:space="preserve">Ask each group to share their results. They should all get the result S= 2. </w:t>
            </w:r>
          </w:p>
          <w:p w:rsidR="00000000" w:rsidDel="00000000" w:rsidP="00000000" w:rsidRDefault="00000000" w:rsidRPr="00000000" w14:paraId="000000C0">
            <w:pPr>
              <w:widowControl w:val="0"/>
              <w:spacing w:line="240" w:lineRule="auto"/>
              <w:ind w:left="720" w:firstLine="0"/>
              <w:rPr>
                <w:rFonts w:ascii="Jost" w:cs="Jost" w:eastAsia="Jost" w:hAnsi="Jost"/>
                <w:sz w:val="24"/>
                <w:szCs w:val="24"/>
                <w:highlight w:val="white"/>
              </w:rPr>
            </w:pPr>
            <w:r w:rsidDel="00000000" w:rsidR="00000000" w:rsidRPr="00000000">
              <w:rPr>
                <w:rFonts w:ascii="Jost" w:cs="Jost" w:eastAsia="Jost" w:hAnsi="Jost"/>
                <w:b w:val="1"/>
                <w:sz w:val="24"/>
                <w:szCs w:val="24"/>
                <w:highlight w:val="white"/>
                <w:rtl w:val="0"/>
              </w:rPr>
              <w:t xml:space="preserve">NOTE:</w:t>
            </w:r>
            <w:r w:rsidDel="00000000" w:rsidR="00000000" w:rsidRPr="00000000">
              <w:rPr>
                <w:rFonts w:ascii="Jost" w:cs="Jost" w:eastAsia="Jost" w:hAnsi="Jost"/>
                <w:sz w:val="24"/>
                <w:szCs w:val="24"/>
                <w:highlight w:val="white"/>
                <w:rtl w:val="0"/>
              </w:rPr>
              <w:t xml:space="preserve"> sometimes students get a different value than 2, but that is due to a calculation error. If that happens, check each of the correlation values. The most common mistake is not to add the four correlation values appropriately (C3 should be subtracted). </w:t>
            </w:r>
          </w:p>
          <w:p w:rsidR="00000000" w:rsidDel="00000000" w:rsidP="00000000" w:rsidRDefault="00000000" w:rsidRPr="00000000" w14:paraId="000000C1">
            <w:pPr>
              <w:widowControl w:val="0"/>
              <w:numPr>
                <w:ilvl w:val="0"/>
                <w:numId w:val="15"/>
              </w:numPr>
              <w:spacing w:line="240" w:lineRule="auto"/>
              <w:ind w:left="720" w:hanging="360"/>
              <w:rPr>
                <w:rFonts w:ascii="Jost" w:cs="Jost" w:eastAsia="Jost" w:hAnsi="Jost"/>
                <w:sz w:val="24"/>
                <w:szCs w:val="24"/>
                <w:highlight w:val="white"/>
              </w:rPr>
            </w:pPr>
            <w:r w:rsidDel="00000000" w:rsidR="00000000" w:rsidRPr="00000000">
              <w:rPr>
                <w:rFonts w:ascii="Jost" w:cs="Jost" w:eastAsia="Jost" w:hAnsi="Jost"/>
                <w:sz w:val="24"/>
                <w:szCs w:val="24"/>
                <w:highlight w:val="white"/>
                <w:rtl w:val="0"/>
              </w:rPr>
              <w:t xml:space="preserve">Play a few different rounds to motivate the idea that the result is always 2.</w:t>
            </w:r>
          </w:p>
          <w:p w:rsidR="00000000" w:rsidDel="00000000" w:rsidP="00000000" w:rsidRDefault="00000000" w:rsidRPr="00000000" w14:paraId="000000C2">
            <w:pPr>
              <w:widowControl w:val="0"/>
              <w:numPr>
                <w:ilvl w:val="0"/>
                <w:numId w:val="15"/>
              </w:numPr>
              <w:spacing w:line="240" w:lineRule="auto"/>
              <w:ind w:left="720" w:hanging="360"/>
              <w:rPr>
                <w:rFonts w:ascii="Jost" w:cs="Jost" w:eastAsia="Jost" w:hAnsi="Jost"/>
                <w:sz w:val="24"/>
                <w:szCs w:val="24"/>
                <w:highlight w:val="white"/>
              </w:rPr>
            </w:pPr>
            <w:r w:rsidDel="00000000" w:rsidR="00000000" w:rsidRPr="00000000">
              <w:rPr>
                <w:rFonts w:ascii="Jost" w:cs="Jost" w:eastAsia="Jost" w:hAnsi="Jost"/>
                <w:sz w:val="24"/>
                <w:szCs w:val="24"/>
                <w:highlight w:val="white"/>
                <w:rtl w:val="0"/>
              </w:rPr>
              <w:t xml:space="preserve">Present challenge to the students: if you hand-pick cards instead of shuffling them, is it possible to get an outcome value larger than 2? </w:t>
            </w:r>
          </w:p>
          <w:p w:rsidR="00000000" w:rsidDel="00000000" w:rsidP="00000000" w:rsidRDefault="00000000" w:rsidRPr="00000000" w14:paraId="000000C3">
            <w:pPr>
              <w:pBdr>
                <w:top w:color="auto" w:space="0" w:sz="0" w:val="none"/>
                <w:bottom w:color="auto" w:space="0" w:sz="0" w:val="none"/>
                <w:right w:color="auto" w:space="0" w:sz="0" w:val="none"/>
                <w:between w:color="auto" w:space="0" w:sz="0" w:val="none"/>
              </w:pBdr>
              <w:spacing w:after="400" w:line="240" w:lineRule="auto"/>
              <w:ind w:left="0" w:firstLine="0"/>
              <w:rPr>
                <w:rFonts w:ascii="Jost" w:cs="Jost" w:eastAsia="Jost" w:hAnsi="Jost"/>
                <w:sz w:val="24"/>
                <w:szCs w:val="24"/>
              </w:rPr>
            </w:pPr>
            <w:r w:rsidDel="00000000" w:rsidR="00000000" w:rsidRPr="00000000">
              <w:rPr>
                <w:rtl w:val="0"/>
              </w:rPr>
            </w:r>
          </w:p>
        </w:tc>
      </w:tr>
      <w:tr>
        <w:trPr>
          <w:cantSplit w:val="0"/>
          <w:trHeight w:val="520" w:hRule="atLeast"/>
          <w:tblHeader w:val="0"/>
        </w:trPr>
        <w:tc>
          <w:tcPr>
            <w:gridSpan w:val="2"/>
            <w:shd w:fill="fce5cd" w:val="clear"/>
            <w:tcMar>
              <w:top w:w="100.0" w:type="dxa"/>
              <w:left w:w="100.0" w:type="dxa"/>
              <w:bottom w:w="100.0" w:type="dxa"/>
              <w:right w:w="100.0" w:type="dxa"/>
            </w:tcMar>
            <w:vAlign w:val="top"/>
          </w:tcPr>
          <w:p w:rsidR="00000000" w:rsidDel="00000000" w:rsidP="00000000" w:rsidRDefault="00000000" w:rsidRPr="00000000" w14:paraId="000000C5">
            <w:pPr>
              <w:pBdr>
                <w:top w:color="auto" w:space="0" w:sz="0" w:val="none"/>
                <w:left w:color="auto" w:space="0" w:sz="0" w:val="none"/>
                <w:bottom w:color="auto" w:space="0" w:sz="0" w:val="none"/>
                <w:right w:color="auto" w:space="0" w:sz="0" w:val="none"/>
                <w:between w:color="auto" w:space="0" w:sz="0" w:val="none"/>
              </w:pBd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Conclusion</w:t>
            </w:r>
          </w:p>
        </w:tc>
        <w:tc>
          <w:tcPr>
            <w:gridSpan w:val="2"/>
            <w:shd w:fill="fce5cd" w:val="clear"/>
            <w:tcMar>
              <w:top w:w="100.0" w:type="dxa"/>
              <w:left w:w="100.0" w:type="dxa"/>
              <w:bottom w:w="100.0" w:type="dxa"/>
              <w:right w:w="100.0" w:type="dxa"/>
            </w:tcMar>
            <w:vAlign w:val="top"/>
          </w:tcPr>
          <w:p w:rsidR="00000000" w:rsidDel="00000000" w:rsidP="00000000" w:rsidRDefault="00000000" w:rsidRPr="00000000" w14:paraId="000000C7">
            <w:pPr>
              <w:widowControl w:val="0"/>
              <w:spacing w:line="240" w:lineRule="auto"/>
              <w:jc w:val="both"/>
              <w:rPr>
                <w:rFonts w:ascii="Jost" w:cs="Jost" w:eastAsia="Jost" w:hAnsi="Jost"/>
                <w:sz w:val="24"/>
                <w:szCs w:val="24"/>
                <w:highlight w:val="white"/>
              </w:rPr>
            </w:pPr>
            <w:r w:rsidDel="00000000" w:rsidR="00000000" w:rsidRPr="00000000">
              <w:rPr>
                <w:rFonts w:ascii="Jost" w:cs="Jost" w:eastAsia="Jost" w:hAnsi="Jost"/>
                <w:sz w:val="24"/>
                <w:szCs w:val="24"/>
                <w:highlight w:val="white"/>
                <w:rtl w:val="0"/>
              </w:rPr>
              <w:t xml:space="preserve">Ask the students to argue whether they think that it is possible/not possible to get an S value larger than 2. After some discussion, it should become clear that even when hand-picking, it is </w:t>
            </w:r>
            <w:r w:rsidDel="00000000" w:rsidR="00000000" w:rsidRPr="00000000">
              <w:rPr>
                <w:rFonts w:ascii="Jost" w:cs="Jost" w:eastAsia="Jost" w:hAnsi="Jost"/>
                <w:b w:val="1"/>
                <w:sz w:val="24"/>
                <w:szCs w:val="24"/>
                <w:highlight w:val="white"/>
                <w:rtl w:val="0"/>
              </w:rPr>
              <w:t xml:space="preserve">NOT</w:t>
            </w:r>
            <w:r w:rsidDel="00000000" w:rsidR="00000000" w:rsidRPr="00000000">
              <w:rPr>
                <w:rFonts w:ascii="Jost" w:cs="Jost" w:eastAsia="Jost" w:hAnsi="Jost"/>
                <w:sz w:val="24"/>
                <w:szCs w:val="24"/>
                <w:highlight w:val="white"/>
                <w:rtl w:val="0"/>
              </w:rPr>
              <w:t xml:space="preserve"> possible to get a value larger than 2. This exemplifies the concept of Bell’s inequality.</w:t>
            </w:r>
          </w:p>
          <w:p w:rsidR="00000000" w:rsidDel="00000000" w:rsidP="00000000" w:rsidRDefault="00000000" w:rsidRPr="00000000" w14:paraId="000000C8">
            <w:pPr>
              <w:widowControl w:val="0"/>
              <w:spacing w:line="240" w:lineRule="auto"/>
              <w:jc w:val="both"/>
              <w:rPr>
                <w:rFonts w:ascii="Jost" w:cs="Jost" w:eastAsia="Jost" w:hAnsi="Jost"/>
                <w:sz w:val="24"/>
                <w:szCs w:val="24"/>
                <w:highlight w:val="white"/>
              </w:rPr>
            </w:pPr>
            <w:r w:rsidDel="00000000" w:rsidR="00000000" w:rsidRPr="00000000">
              <w:rPr>
                <w:rtl w:val="0"/>
              </w:rPr>
            </w:r>
          </w:p>
          <w:p w:rsidR="00000000" w:rsidDel="00000000" w:rsidP="00000000" w:rsidRDefault="00000000" w:rsidRPr="00000000" w14:paraId="000000C9">
            <w:pPr>
              <w:widowControl w:val="0"/>
              <w:spacing w:line="240" w:lineRule="auto"/>
              <w:ind w:left="720" w:firstLine="0"/>
              <w:jc w:val="both"/>
              <w:rPr>
                <w:rFonts w:ascii="Jost" w:cs="Jost" w:eastAsia="Jost" w:hAnsi="Jost"/>
                <w:sz w:val="24"/>
                <w:szCs w:val="24"/>
                <w:highlight w:val="white"/>
              </w:rPr>
            </w:pPr>
            <w:r w:rsidDel="00000000" w:rsidR="00000000" w:rsidRPr="00000000">
              <w:rPr>
                <w:rFonts w:ascii="Jost" w:cs="Jost" w:eastAsia="Jost" w:hAnsi="Jost"/>
                <w:sz w:val="24"/>
                <w:szCs w:val="24"/>
                <w:highlight w:val="white"/>
                <w:rtl w:val="0"/>
              </w:rPr>
              <w:t xml:space="preserve">For everyday systems, there is a limit that sets a maximum value for correlation indexes. In our case the inequality is S ≤ 2.</w:t>
            </w:r>
          </w:p>
          <w:p w:rsidR="00000000" w:rsidDel="00000000" w:rsidP="00000000" w:rsidRDefault="00000000" w:rsidRPr="00000000" w14:paraId="000000CA">
            <w:pPr>
              <w:widowControl w:val="0"/>
              <w:spacing w:line="240" w:lineRule="auto"/>
              <w:jc w:val="both"/>
              <w:rPr>
                <w:rFonts w:ascii="Jost" w:cs="Jost" w:eastAsia="Jost" w:hAnsi="Jost"/>
                <w:sz w:val="24"/>
                <w:szCs w:val="24"/>
                <w:highlight w:val="white"/>
              </w:rPr>
            </w:pPr>
            <w:r w:rsidDel="00000000" w:rsidR="00000000" w:rsidRPr="00000000">
              <w:rPr>
                <w:rtl w:val="0"/>
              </w:rPr>
            </w:r>
          </w:p>
          <w:p w:rsidR="00000000" w:rsidDel="00000000" w:rsidP="00000000" w:rsidRDefault="00000000" w:rsidRPr="00000000" w14:paraId="000000CB">
            <w:pPr>
              <w:widowControl w:val="0"/>
              <w:spacing w:line="240" w:lineRule="auto"/>
              <w:jc w:val="both"/>
              <w:rPr>
                <w:rFonts w:ascii="Jost" w:cs="Jost" w:eastAsia="Jost" w:hAnsi="Jost"/>
                <w:sz w:val="24"/>
                <w:szCs w:val="24"/>
                <w:highlight w:val="white"/>
              </w:rPr>
            </w:pPr>
            <w:r w:rsidDel="00000000" w:rsidR="00000000" w:rsidRPr="00000000">
              <w:rPr>
                <w:rFonts w:ascii="Jost" w:cs="Jost" w:eastAsia="Jost" w:hAnsi="Jost"/>
                <w:sz w:val="24"/>
                <w:szCs w:val="24"/>
                <w:highlight w:val="white"/>
                <w:rtl w:val="0"/>
              </w:rPr>
              <w:t xml:space="preserve">Discuss with the students that the reason for this is that the outcome depends on the colors of the four cards, and their different correlations. Even when the cards are facing down, it is either black or red (similar to a regular computer bit), so once three out of the four cards have been drawn, you immediately know the outcome of the fourth correlation. </w:t>
            </w:r>
          </w:p>
          <w:p w:rsidR="00000000" w:rsidDel="00000000" w:rsidP="00000000" w:rsidRDefault="00000000" w:rsidRPr="00000000" w14:paraId="000000CC">
            <w:pPr>
              <w:widowControl w:val="0"/>
              <w:spacing w:line="240" w:lineRule="auto"/>
              <w:jc w:val="both"/>
              <w:rPr>
                <w:rFonts w:ascii="Jost" w:cs="Jost" w:eastAsia="Jost" w:hAnsi="Jost"/>
                <w:sz w:val="24"/>
                <w:szCs w:val="24"/>
                <w:highlight w:val="white"/>
              </w:rPr>
            </w:pPr>
            <w:r w:rsidDel="00000000" w:rsidR="00000000" w:rsidRPr="00000000">
              <w:rPr>
                <w:rtl w:val="0"/>
              </w:rPr>
            </w:r>
          </w:p>
          <w:p w:rsidR="00000000" w:rsidDel="00000000" w:rsidP="00000000" w:rsidRDefault="00000000" w:rsidRPr="00000000" w14:paraId="000000CD">
            <w:pPr>
              <w:widowControl w:val="0"/>
              <w:spacing w:line="240" w:lineRule="auto"/>
              <w:ind w:left="720" w:firstLine="0"/>
              <w:jc w:val="both"/>
              <w:rPr>
                <w:rFonts w:ascii="Jost" w:cs="Jost" w:eastAsia="Jost" w:hAnsi="Jost"/>
                <w:sz w:val="24"/>
                <w:szCs w:val="24"/>
                <w:highlight w:val="white"/>
              </w:rPr>
            </w:pPr>
            <w:r w:rsidDel="00000000" w:rsidR="00000000" w:rsidRPr="00000000">
              <w:rPr>
                <w:rFonts w:ascii="Jost" w:cs="Jost" w:eastAsia="Jost" w:hAnsi="Jost"/>
                <w:sz w:val="24"/>
                <w:szCs w:val="24"/>
                <w:highlight w:val="white"/>
                <w:rtl w:val="0"/>
              </w:rPr>
              <w:t xml:space="preserve">This is related to the concept of “reality” in quantum mechanics. In classical systems they </w:t>
            </w:r>
            <w:r w:rsidDel="00000000" w:rsidR="00000000" w:rsidRPr="00000000">
              <w:rPr>
                <w:rFonts w:ascii="Jost" w:cs="Jost" w:eastAsia="Jost" w:hAnsi="Jost"/>
                <w:i w:val="1"/>
                <w:sz w:val="24"/>
                <w:szCs w:val="24"/>
                <w:highlight w:val="white"/>
                <w:rtl w:val="0"/>
              </w:rPr>
              <w:t xml:space="preserve">really</w:t>
            </w:r>
            <w:r w:rsidDel="00000000" w:rsidR="00000000" w:rsidRPr="00000000">
              <w:rPr>
                <w:rFonts w:ascii="Jost" w:cs="Jost" w:eastAsia="Jost" w:hAnsi="Jost"/>
                <w:sz w:val="24"/>
                <w:szCs w:val="24"/>
                <w:highlight w:val="white"/>
                <w:rtl w:val="0"/>
              </w:rPr>
              <w:t xml:space="preserve"> are only on one state or another. That is not the case for quantum systems</w:t>
            </w:r>
          </w:p>
          <w:p w:rsidR="00000000" w:rsidDel="00000000" w:rsidP="00000000" w:rsidRDefault="00000000" w:rsidRPr="00000000" w14:paraId="000000CE">
            <w:pPr>
              <w:widowControl w:val="0"/>
              <w:spacing w:line="240" w:lineRule="auto"/>
              <w:jc w:val="both"/>
              <w:rPr>
                <w:rFonts w:ascii="Jost" w:cs="Jost" w:eastAsia="Jost" w:hAnsi="Jost"/>
                <w:sz w:val="24"/>
                <w:szCs w:val="24"/>
                <w:highlight w:val="white"/>
              </w:rPr>
            </w:pPr>
            <w:r w:rsidDel="00000000" w:rsidR="00000000" w:rsidRPr="00000000">
              <w:rPr>
                <w:rtl w:val="0"/>
              </w:rPr>
            </w:r>
          </w:p>
          <w:p w:rsidR="00000000" w:rsidDel="00000000" w:rsidP="00000000" w:rsidRDefault="00000000" w:rsidRPr="00000000" w14:paraId="000000CF">
            <w:pPr>
              <w:widowControl w:val="0"/>
              <w:spacing w:line="240" w:lineRule="auto"/>
              <w:jc w:val="both"/>
              <w:rPr>
                <w:rFonts w:ascii="Jost" w:cs="Jost" w:eastAsia="Jost" w:hAnsi="Jost"/>
                <w:sz w:val="24"/>
                <w:szCs w:val="24"/>
                <w:highlight w:val="white"/>
              </w:rPr>
            </w:pPr>
            <w:r w:rsidDel="00000000" w:rsidR="00000000" w:rsidRPr="00000000">
              <w:rPr>
                <w:rFonts w:ascii="Jost" w:cs="Jost" w:eastAsia="Jost" w:hAnsi="Jost"/>
                <w:sz w:val="24"/>
                <w:szCs w:val="24"/>
                <w:highlight w:val="white"/>
                <w:rtl w:val="0"/>
              </w:rPr>
              <w:t xml:space="preserve">The fact that the situation is presented as a challenge is very engaging for students, and it also shows that there seems to be a “limit” in the maximum correlations that we can get, even after hand-picking the cards. In a few words, it looks like it is impossible to get a value larger than 2. </w:t>
            </w:r>
          </w:p>
          <w:p w:rsidR="00000000" w:rsidDel="00000000" w:rsidP="00000000" w:rsidRDefault="00000000" w:rsidRPr="00000000" w14:paraId="000000D0">
            <w:pPr>
              <w:widowControl w:val="0"/>
              <w:spacing w:line="240" w:lineRule="auto"/>
              <w:jc w:val="both"/>
              <w:rPr>
                <w:rFonts w:ascii="Jost" w:cs="Jost" w:eastAsia="Jost" w:hAnsi="Jost"/>
                <w:sz w:val="24"/>
                <w:szCs w:val="24"/>
                <w:highlight w:val="white"/>
              </w:rPr>
            </w:pPr>
            <w:r w:rsidDel="00000000" w:rsidR="00000000" w:rsidRPr="00000000">
              <w:rPr>
                <w:rtl w:val="0"/>
              </w:rPr>
            </w:r>
          </w:p>
          <w:p w:rsidR="00000000" w:rsidDel="00000000" w:rsidP="00000000" w:rsidRDefault="00000000" w:rsidRPr="00000000" w14:paraId="000000D1">
            <w:pPr>
              <w:widowControl w:val="0"/>
              <w:spacing w:line="240" w:lineRule="auto"/>
              <w:jc w:val="both"/>
              <w:rPr>
                <w:rFonts w:ascii="Jost" w:cs="Jost" w:eastAsia="Jost" w:hAnsi="Jost"/>
                <w:sz w:val="24"/>
                <w:szCs w:val="24"/>
                <w:highlight w:val="white"/>
              </w:rPr>
            </w:pPr>
            <w:r w:rsidDel="00000000" w:rsidR="00000000" w:rsidRPr="00000000">
              <w:rPr>
                <w:rFonts w:ascii="Jost" w:cs="Jost" w:eastAsia="Jost" w:hAnsi="Jost"/>
                <w:sz w:val="24"/>
                <w:szCs w:val="24"/>
                <w:highlight w:val="white"/>
                <w:rtl w:val="0"/>
              </w:rPr>
              <w:t xml:space="preserve">When the same exercise is carried out using entangled quantum particles such as photons (particles of light) or single atoms at very low temperatures, it is possible to get values of S&gt;2, and thus surpass Bell’s inequality. In a way, this kind of test can be used to verify if a system is having quantum effects or not. Ask the students to imagine ways on which this could be possible. </w:t>
            </w:r>
          </w:p>
          <w:p w:rsidR="00000000" w:rsidDel="00000000" w:rsidP="00000000" w:rsidRDefault="00000000" w:rsidRPr="00000000" w14:paraId="000000D2">
            <w:pPr>
              <w:widowControl w:val="0"/>
              <w:spacing w:line="240" w:lineRule="auto"/>
              <w:jc w:val="both"/>
              <w:rPr>
                <w:rFonts w:ascii="Jost" w:cs="Jost" w:eastAsia="Jost" w:hAnsi="Jost"/>
                <w:sz w:val="24"/>
                <w:szCs w:val="24"/>
                <w:highlight w:val="white"/>
              </w:rPr>
            </w:pPr>
            <w:r w:rsidDel="00000000" w:rsidR="00000000" w:rsidRPr="00000000">
              <w:rPr>
                <w:rtl w:val="0"/>
              </w:rPr>
            </w:r>
          </w:p>
          <w:p w:rsidR="00000000" w:rsidDel="00000000" w:rsidP="00000000" w:rsidRDefault="00000000" w:rsidRPr="00000000" w14:paraId="000000D3">
            <w:pPr>
              <w:widowControl w:val="0"/>
              <w:spacing w:line="240" w:lineRule="auto"/>
              <w:jc w:val="both"/>
              <w:rPr>
                <w:rFonts w:ascii="Jost" w:cs="Jost" w:eastAsia="Jost" w:hAnsi="Jost"/>
                <w:sz w:val="24"/>
                <w:szCs w:val="24"/>
                <w:highlight w:val="white"/>
              </w:rPr>
            </w:pPr>
            <w:r w:rsidDel="00000000" w:rsidR="00000000" w:rsidRPr="00000000">
              <w:rPr>
                <w:rFonts w:ascii="Jost" w:cs="Jost" w:eastAsia="Jost" w:hAnsi="Jost"/>
                <w:sz w:val="24"/>
                <w:szCs w:val="24"/>
                <w:highlight w:val="white"/>
                <w:rtl w:val="0"/>
              </w:rPr>
              <w:t xml:space="preserve">Relate this to the idea that if we had “quantum cards”, then we couldn’t properly describe them as being either black or red before looking at them. Pictorially, we can imagine them as constantly fluctuating between being red or black, and we would have to represent them with a video or an animation instead of a picture. In this case, even after revealing 3 out of the 4 cards, it wouldn’t be possible to predict the value of the last correlation. Or, in other words, when carrying out the game with “quantum cards”, the color of the last card can flip at the last minute regardless of the previous outcomes. These extra possibilities result in the value of S surpassing the classical limit. </w:t>
            </w:r>
          </w:p>
          <w:p w:rsidR="00000000" w:rsidDel="00000000" w:rsidP="00000000" w:rsidRDefault="00000000" w:rsidRPr="00000000" w14:paraId="000000D4">
            <w:pPr>
              <w:widowControl w:val="0"/>
              <w:spacing w:line="240" w:lineRule="auto"/>
              <w:rPr>
                <w:rFonts w:ascii="Jost" w:cs="Jost" w:eastAsia="Jost" w:hAnsi="Jost"/>
                <w:sz w:val="24"/>
                <w:szCs w:val="24"/>
                <w:highlight w:val="white"/>
              </w:rPr>
            </w:pPr>
            <w:r w:rsidDel="00000000" w:rsidR="00000000" w:rsidRPr="00000000">
              <w:rPr>
                <w:rtl w:val="0"/>
              </w:rPr>
            </w:r>
          </w:p>
          <w:p w:rsidR="00000000" w:rsidDel="00000000" w:rsidP="00000000" w:rsidRDefault="00000000" w:rsidRPr="00000000" w14:paraId="000000D5">
            <w:pPr>
              <w:widowControl w:val="0"/>
              <w:spacing w:line="240" w:lineRule="auto"/>
              <w:jc w:val="both"/>
              <w:rPr>
                <w:rFonts w:ascii="Jost" w:cs="Jost" w:eastAsia="Jost" w:hAnsi="Jost"/>
                <w:sz w:val="24"/>
                <w:szCs w:val="24"/>
                <w:highlight w:val="white"/>
              </w:rPr>
            </w:pPr>
            <w:r w:rsidDel="00000000" w:rsidR="00000000" w:rsidRPr="00000000">
              <w:rPr>
                <w:rFonts w:ascii="Jost" w:cs="Jost" w:eastAsia="Jost" w:hAnsi="Jost"/>
                <w:sz w:val="24"/>
                <w:szCs w:val="24"/>
                <w:highlight w:val="white"/>
                <w:rtl w:val="0"/>
              </w:rPr>
              <w:t xml:space="preserve">Finally, put all the ideas together to relate this example to how quantum technologies work. In the cards game, we saw that when playing under the regular rules, there is no way to obtain a value of S &gt; 2. This is due to the cards being definitely either black or red. Similarly, regular computers work with classical bits, which are also definitely either 0 or 1. This imposes limits on the capabilities of the computers. </w:t>
            </w:r>
          </w:p>
          <w:p w:rsidR="00000000" w:rsidDel="00000000" w:rsidP="00000000" w:rsidRDefault="00000000" w:rsidRPr="00000000" w14:paraId="000000D6">
            <w:pPr>
              <w:widowControl w:val="0"/>
              <w:spacing w:line="240" w:lineRule="auto"/>
              <w:jc w:val="both"/>
              <w:rPr>
                <w:rFonts w:ascii="Jost" w:cs="Jost" w:eastAsia="Jost" w:hAnsi="Jost"/>
                <w:sz w:val="24"/>
                <w:szCs w:val="24"/>
                <w:highlight w:val="white"/>
              </w:rPr>
            </w:pPr>
            <w:r w:rsidDel="00000000" w:rsidR="00000000" w:rsidRPr="00000000">
              <w:rPr>
                <w:rtl w:val="0"/>
              </w:rPr>
            </w:r>
          </w:p>
          <w:p w:rsidR="00000000" w:rsidDel="00000000" w:rsidP="00000000" w:rsidRDefault="00000000" w:rsidRPr="00000000" w14:paraId="000000D7">
            <w:pPr>
              <w:widowControl w:val="0"/>
              <w:spacing w:line="240" w:lineRule="auto"/>
              <w:jc w:val="both"/>
              <w:rPr>
                <w:rFonts w:ascii="Jost" w:cs="Jost" w:eastAsia="Jost" w:hAnsi="Jost"/>
                <w:sz w:val="24"/>
                <w:szCs w:val="24"/>
                <w:highlight w:val="white"/>
              </w:rPr>
            </w:pPr>
            <w:r w:rsidDel="00000000" w:rsidR="00000000" w:rsidRPr="00000000">
              <w:rPr>
                <w:rFonts w:ascii="Jost" w:cs="Jost" w:eastAsia="Jost" w:hAnsi="Jost"/>
                <w:sz w:val="24"/>
                <w:szCs w:val="24"/>
                <w:highlight w:val="white"/>
                <w:rtl w:val="0"/>
              </w:rPr>
              <w:t xml:space="preserve">One way in which we can imagine surpassing that limit in the card game is having cards that are not either black or red in a definite way. Similarly, quantum computers work using qubits, and because they can be in a superposition state, they don’t necessarily have a definite state. These additional possibilities allow them to surpass some of the limitations of regular computers.   </w:t>
            </w:r>
          </w:p>
          <w:p w:rsidR="00000000" w:rsidDel="00000000" w:rsidP="00000000" w:rsidRDefault="00000000" w:rsidRPr="00000000" w14:paraId="000000D8">
            <w:pPr>
              <w:pBdr>
                <w:top w:color="auto" w:space="0" w:sz="0" w:val="none"/>
                <w:left w:color="auto" w:space="0" w:sz="0" w:val="none"/>
                <w:bottom w:color="auto" w:space="0" w:sz="0" w:val="none"/>
                <w:right w:color="auto" w:space="0" w:sz="0" w:val="none"/>
                <w:between w:color="auto" w:space="0" w:sz="0" w:val="none"/>
              </w:pBdr>
              <w:shd w:fill="ffffff" w:val="clear"/>
              <w:spacing w:line="240" w:lineRule="auto"/>
              <w:rPr>
                <w:rFonts w:ascii="Jost" w:cs="Jost" w:eastAsia="Jost" w:hAnsi="Jost"/>
                <w:b w:val="1"/>
                <w:color w:val="003366"/>
                <w:sz w:val="28"/>
                <w:szCs w:val="28"/>
              </w:rPr>
            </w:pPr>
            <w:r w:rsidDel="00000000" w:rsidR="00000000" w:rsidRPr="00000000">
              <w:rPr>
                <w:rtl w:val="0"/>
              </w:rPr>
            </w:r>
          </w:p>
        </w:tc>
      </w:tr>
      <w:tr>
        <w:trPr>
          <w:cantSplit w:val="0"/>
          <w:trHeight w:val="520" w:hRule="atLeast"/>
          <w:tblHeader w:val="0"/>
        </w:trPr>
        <w:tc>
          <w:tcPr>
            <w:gridSpan w:val="4"/>
            <w:shd w:fill="d9d2e9" w:val="clear"/>
            <w:tcMar>
              <w:top w:w="100.0" w:type="dxa"/>
              <w:left w:w="100.0" w:type="dxa"/>
              <w:bottom w:w="100.0" w:type="dxa"/>
              <w:right w:w="100.0" w:type="dxa"/>
            </w:tcMar>
            <w:vAlign w:val="top"/>
          </w:tcPr>
          <w:p w:rsidR="00000000" w:rsidDel="00000000" w:rsidP="00000000" w:rsidRDefault="00000000" w:rsidRPr="00000000" w14:paraId="000000DA">
            <w:pPr>
              <w:pBdr>
                <w:top w:color="auto" w:space="0" w:sz="0" w:val="none"/>
                <w:left w:color="auto" w:space="0" w:sz="0" w:val="none"/>
                <w:bottom w:color="auto" w:space="0" w:sz="0" w:val="none"/>
                <w:right w:color="auto" w:space="0" w:sz="0" w:val="none"/>
                <w:between w:color="auto" w:space="0" w:sz="0" w:val="none"/>
              </w:pBd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Student’s Guide </w:t>
            </w:r>
          </w:p>
        </w:tc>
      </w:tr>
      <w:tr>
        <w:trPr>
          <w:cantSplit w:val="0"/>
          <w:trHeight w:val="520" w:hRule="atLeast"/>
          <w:tblHeader w:val="0"/>
        </w:trPr>
        <w:tc>
          <w:tcPr>
            <w:gridSpan w:val="4"/>
            <w:shd w:fill="d9d2e9" w:val="clear"/>
            <w:tcMar>
              <w:top w:w="100.0" w:type="dxa"/>
              <w:left w:w="100.0" w:type="dxa"/>
              <w:bottom w:w="100.0" w:type="dxa"/>
              <w:right w:w="100.0" w:type="dxa"/>
            </w:tcMar>
            <w:vAlign w:val="top"/>
          </w:tcPr>
          <w:p w:rsidR="00000000" w:rsidDel="00000000" w:rsidP="00000000" w:rsidRDefault="00000000" w:rsidRPr="00000000" w14:paraId="000000DE">
            <w:pPr>
              <w:pBdr>
                <w:top w:color="auto" w:space="0" w:sz="0" w:val="none"/>
                <w:left w:color="auto" w:space="0" w:sz="0" w:val="none"/>
                <w:bottom w:color="auto" w:space="0" w:sz="0" w:val="none"/>
                <w:right w:color="auto" w:space="0" w:sz="0" w:val="none"/>
                <w:between w:color="auto" w:space="0" w:sz="0" w:val="none"/>
              </w:pBdr>
              <w:shd w:fill="ffffff" w:val="clear"/>
              <w:spacing w:line="240" w:lineRule="auto"/>
              <w:rPr>
                <w:rFonts w:ascii="Jost" w:cs="Jost" w:eastAsia="Jost" w:hAnsi="Jost"/>
                <w:b w:val="1"/>
                <w:sz w:val="26"/>
                <w:szCs w:val="26"/>
              </w:rPr>
            </w:pPr>
            <w:r w:rsidDel="00000000" w:rsidR="00000000" w:rsidRPr="00000000">
              <w:rPr>
                <w:rFonts w:ascii="Jost" w:cs="Jost" w:eastAsia="Jost" w:hAnsi="Jost"/>
                <w:b w:val="1"/>
                <w:color w:val="003366"/>
                <w:sz w:val="28"/>
                <w:szCs w:val="28"/>
                <w:rtl w:val="0"/>
              </w:rPr>
              <w:t xml:space="preserve">Intro: </w:t>
            </w:r>
            <w:r w:rsidDel="00000000" w:rsidR="00000000" w:rsidRPr="00000000">
              <w:rPr>
                <w:rFonts w:ascii="Jost" w:cs="Jost" w:eastAsia="Jost" w:hAnsi="Jost"/>
                <w:b w:val="1"/>
                <w:sz w:val="26"/>
                <w:szCs w:val="26"/>
                <w:rtl w:val="0"/>
              </w:rPr>
              <w:t xml:space="preserve">What is Quantum Information Science (QIS)?</w:t>
            </w:r>
          </w:p>
          <w:p w:rsidR="00000000" w:rsidDel="00000000" w:rsidP="00000000" w:rsidRDefault="00000000" w:rsidRPr="00000000" w14:paraId="000000DF">
            <w:pPr>
              <w:spacing w:line="240" w:lineRule="auto"/>
              <w:rPr>
                <w:rFonts w:ascii="Jost" w:cs="Jost" w:eastAsia="Jost" w:hAnsi="Jost"/>
                <w:sz w:val="26"/>
                <w:szCs w:val="26"/>
              </w:rPr>
            </w:pPr>
            <w:r w:rsidDel="00000000" w:rsidR="00000000" w:rsidRPr="00000000">
              <w:rPr>
                <w:rtl w:val="0"/>
              </w:rPr>
            </w:r>
          </w:p>
          <w:p w:rsidR="00000000" w:rsidDel="00000000" w:rsidP="00000000" w:rsidRDefault="00000000" w:rsidRPr="00000000" w14:paraId="000000E0">
            <w:pPr>
              <w:spacing w:line="240" w:lineRule="auto"/>
              <w:rPr>
                <w:rFonts w:ascii="Jost" w:cs="Jost" w:eastAsia="Jost" w:hAnsi="Jost"/>
                <w:sz w:val="26"/>
                <w:szCs w:val="26"/>
              </w:rPr>
            </w:pPr>
            <w:r w:rsidDel="00000000" w:rsidR="00000000" w:rsidRPr="00000000">
              <w:rPr>
                <w:rFonts w:ascii="Jost" w:cs="Jost" w:eastAsia="Jost" w:hAnsi="Jost"/>
                <w:sz w:val="26"/>
                <w:szCs w:val="26"/>
                <w:rtl w:val="0"/>
              </w:rPr>
              <w:t xml:space="preserve">The field of Quantum Information Science (QIS) is a multidisciplinary area of research that is positioned right in between science, engineering and technology. It studies how we can take advantage of the unique properties of quantum systems for technological and information applications such as creating new and better computers, developing digital networks with better encryption protocols, and creating sensors and measuring devices with enhanced precision.</w:t>
            </w:r>
          </w:p>
          <w:p w:rsidR="00000000" w:rsidDel="00000000" w:rsidP="00000000" w:rsidRDefault="00000000" w:rsidRPr="00000000" w14:paraId="000000E1">
            <w:pPr>
              <w:spacing w:line="240" w:lineRule="auto"/>
              <w:rPr>
                <w:rFonts w:ascii="Jost" w:cs="Jost" w:eastAsia="Jost" w:hAnsi="Jost"/>
                <w:sz w:val="26"/>
                <w:szCs w:val="26"/>
              </w:rPr>
            </w:pPr>
            <w:r w:rsidDel="00000000" w:rsidR="00000000" w:rsidRPr="00000000">
              <w:rPr>
                <w:rtl w:val="0"/>
              </w:rPr>
            </w:r>
          </w:p>
          <w:p w:rsidR="00000000" w:rsidDel="00000000" w:rsidP="00000000" w:rsidRDefault="00000000" w:rsidRPr="00000000" w14:paraId="000000E2">
            <w:pPr>
              <w:spacing w:line="240" w:lineRule="auto"/>
              <w:rPr>
                <w:rFonts w:ascii="Jost" w:cs="Jost" w:eastAsia="Jost" w:hAnsi="Jost"/>
                <w:b w:val="1"/>
                <w:sz w:val="26"/>
                <w:szCs w:val="26"/>
              </w:rPr>
            </w:pPr>
            <w:r w:rsidDel="00000000" w:rsidR="00000000" w:rsidRPr="00000000">
              <w:rPr>
                <w:rFonts w:ascii="Jost" w:cs="Jost" w:eastAsia="Jost" w:hAnsi="Jost"/>
                <w:b w:val="1"/>
                <w:sz w:val="26"/>
                <w:szCs w:val="26"/>
                <w:rtl w:val="0"/>
              </w:rPr>
              <w:t xml:space="preserve">Why is QIS important? </w:t>
            </w:r>
          </w:p>
          <w:p w:rsidR="00000000" w:rsidDel="00000000" w:rsidP="00000000" w:rsidRDefault="00000000" w:rsidRPr="00000000" w14:paraId="000000E3">
            <w:pPr>
              <w:spacing w:line="240" w:lineRule="auto"/>
              <w:rPr>
                <w:rFonts w:ascii="Jost" w:cs="Jost" w:eastAsia="Jost" w:hAnsi="Jost"/>
                <w:sz w:val="26"/>
                <w:szCs w:val="26"/>
              </w:rPr>
            </w:pPr>
            <w:r w:rsidDel="00000000" w:rsidR="00000000" w:rsidRPr="00000000">
              <w:rPr>
                <w:rtl w:val="0"/>
              </w:rPr>
            </w:r>
          </w:p>
          <w:p w:rsidR="00000000" w:rsidDel="00000000" w:rsidP="00000000" w:rsidRDefault="00000000" w:rsidRPr="00000000" w14:paraId="000000E4">
            <w:pPr>
              <w:spacing w:line="240" w:lineRule="auto"/>
              <w:rPr>
                <w:rFonts w:ascii="Jost" w:cs="Jost" w:eastAsia="Jost" w:hAnsi="Jost"/>
                <w:sz w:val="26"/>
                <w:szCs w:val="26"/>
              </w:rPr>
            </w:pPr>
            <w:r w:rsidDel="00000000" w:rsidR="00000000" w:rsidRPr="00000000">
              <w:rPr>
                <w:rFonts w:ascii="Jost" w:cs="Jost" w:eastAsia="Jost" w:hAnsi="Jost"/>
                <w:sz w:val="26"/>
                <w:szCs w:val="26"/>
                <w:rtl w:val="0"/>
              </w:rPr>
              <w:t xml:space="preserve">During the last century, the development of lasers and transistors led to an explosion in the availability of technology and information circulating around the world. This has strongly reshaped our societies, defining a new “information age”. Effectively, all the information and data that we use is currently stored, transmitted and processed through standard ("classical") methods that involve the manipulation of electronic states that are interpreted as “ON” or “OFF”, "0" or "1" states of information known as bits. </w:t>
            </w:r>
          </w:p>
          <w:p w:rsidR="00000000" w:rsidDel="00000000" w:rsidP="00000000" w:rsidRDefault="00000000" w:rsidRPr="00000000" w14:paraId="000000E5">
            <w:pPr>
              <w:spacing w:line="240" w:lineRule="auto"/>
              <w:rPr>
                <w:rFonts w:ascii="Jost" w:cs="Jost" w:eastAsia="Jost" w:hAnsi="Jost"/>
                <w:sz w:val="26"/>
                <w:szCs w:val="26"/>
              </w:rPr>
            </w:pPr>
            <w:r w:rsidDel="00000000" w:rsidR="00000000" w:rsidRPr="00000000">
              <w:rPr>
                <w:rtl w:val="0"/>
              </w:rPr>
            </w:r>
          </w:p>
          <w:p w:rsidR="00000000" w:rsidDel="00000000" w:rsidP="00000000" w:rsidRDefault="00000000" w:rsidRPr="00000000" w14:paraId="000000E6">
            <w:pPr>
              <w:spacing w:line="240" w:lineRule="auto"/>
              <w:rPr>
                <w:rFonts w:ascii="Jost" w:cs="Jost" w:eastAsia="Jost" w:hAnsi="Jost"/>
                <w:b w:val="1"/>
                <w:color w:val="003366"/>
                <w:sz w:val="28"/>
                <w:szCs w:val="28"/>
              </w:rPr>
            </w:pPr>
            <w:r w:rsidDel="00000000" w:rsidR="00000000" w:rsidRPr="00000000">
              <w:rPr>
                <w:rFonts w:ascii="Jost" w:cs="Jost" w:eastAsia="Jost" w:hAnsi="Jost"/>
                <w:sz w:val="26"/>
                <w:szCs w:val="26"/>
                <w:rtl w:val="0"/>
              </w:rPr>
              <w:t xml:space="preserve">The complexity of these information systems is not a feature of the fundamental parts of our computers, but rather only a result of the enormous scale of both the number and speed at which bits are processed in our devices. A significant challenge, however, relies on the fact that the amount of memory and processing power required to handle and analyze large systems scales exponentially. This means that as our information systems keep expanding, the amount of resources will become unsustainable in the long term. The motivation behind this interest in QIS is the potential that quantum technologies have in providing us with a way forward to navigate this problem. </w:t>
            </w:r>
            <w:r w:rsidDel="00000000" w:rsidR="00000000" w:rsidRPr="00000000">
              <w:rPr>
                <w:rtl w:val="0"/>
              </w:rPr>
            </w:r>
          </w:p>
          <w:p w:rsidR="00000000" w:rsidDel="00000000" w:rsidP="00000000" w:rsidRDefault="00000000" w:rsidRPr="00000000" w14:paraId="000000E7">
            <w:pPr>
              <w:spacing w:after="100" w:lineRule="auto"/>
              <w:jc w:val="both"/>
              <w:rPr>
                <w:rFonts w:ascii="Jost" w:cs="Jost" w:eastAsia="Jost" w:hAnsi="Jost"/>
              </w:rPr>
            </w:pPr>
            <w:r w:rsidDel="00000000" w:rsidR="00000000" w:rsidRPr="00000000">
              <w:rPr>
                <w:rtl w:val="0"/>
              </w:rPr>
            </w:r>
          </w:p>
        </w:tc>
      </w:tr>
      <w:tr>
        <w:trPr>
          <w:cantSplit w:val="0"/>
          <w:trHeight w:val="520" w:hRule="atLeast"/>
          <w:tblHeader w:val="0"/>
        </w:trPr>
        <w:tc>
          <w:tcPr>
            <w:gridSpan w:val="4"/>
            <w:shd w:fill="d9d2e9" w:val="clear"/>
            <w:tcMar>
              <w:top w:w="100.0" w:type="dxa"/>
              <w:left w:w="100.0" w:type="dxa"/>
              <w:bottom w:w="100.0" w:type="dxa"/>
              <w:right w:w="100.0" w:type="dxa"/>
            </w:tcMar>
            <w:vAlign w:val="top"/>
          </w:tcPr>
          <w:p w:rsidR="00000000" w:rsidDel="00000000" w:rsidP="00000000" w:rsidRDefault="00000000" w:rsidRPr="00000000" w14:paraId="000000EB">
            <w:pPr>
              <w:pBdr>
                <w:top w:color="auto" w:space="0" w:sz="0" w:val="none"/>
                <w:left w:color="auto" w:space="0" w:sz="0" w:val="none"/>
                <w:bottom w:color="auto" w:space="0" w:sz="0" w:val="none"/>
                <w:right w:color="auto" w:space="0" w:sz="0" w:val="none"/>
                <w:between w:color="auto" w:space="0" w:sz="0" w:val="none"/>
              </w:pBdr>
              <w:shd w:fill="ffffff" w:val="clear"/>
              <w:spacing w:line="240" w:lineRule="auto"/>
              <w:rPr>
                <w:rFonts w:ascii="Jost" w:cs="Jost" w:eastAsia="Jost" w:hAnsi="Jost"/>
              </w:rPr>
            </w:pPr>
            <w:r w:rsidDel="00000000" w:rsidR="00000000" w:rsidRPr="00000000">
              <w:rPr>
                <w:rFonts w:ascii="Jost" w:cs="Jost" w:eastAsia="Jost" w:hAnsi="Jost"/>
                <w:b w:val="1"/>
                <w:color w:val="003366"/>
                <w:sz w:val="28"/>
                <w:szCs w:val="28"/>
                <w:rtl w:val="0"/>
              </w:rPr>
              <w:t xml:space="preserve">Objective: </w:t>
            </w:r>
            <w:r w:rsidDel="00000000" w:rsidR="00000000" w:rsidRPr="00000000">
              <w:rPr>
                <w:rtl w:val="0"/>
              </w:rPr>
            </w:r>
          </w:p>
          <w:p w:rsidR="00000000" w:rsidDel="00000000" w:rsidP="00000000" w:rsidRDefault="00000000" w:rsidRPr="00000000" w14:paraId="000000EC">
            <w:pPr>
              <w:widowControl w:val="0"/>
              <w:numPr>
                <w:ilvl w:val="0"/>
                <w:numId w:val="6"/>
              </w:numPr>
              <w:spacing w:line="240" w:lineRule="auto"/>
              <w:ind w:left="720" w:hanging="360"/>
              <w:rPr>
                <w:rFonts w:ascii="Jost" w:cs="Jost" w:eastAsia="Jost" w:hAnsi="Jost"/>
                <w:u w:val="none"/>
              </w:rPr>
            </w:pPr>
            <w:r w:rsidDel="00000000" w:rsidR="00000000" w:rsidRPr="00000000">
              <w:rPr>
                <w:rFonts w:ascii="Jost" w:cs="Jost" w:eastAsia="Jost" w:hAnsi="Jost"/>
                <w:color w:val="003366"/>
                <w:sz w:val="28"/>
                <w:szCs w:val="28"/>
                <w:rtl w:val="0"/>
              </w:rPr>
              <w:t xml:space="preserve">*</w:t>
            </w:r>
            <w:r w:rsidDel="00000000" w:rsidR="00000000" w:rsidRPr="00000000">
              <w:rPr>
                <w:rFonts w:ascii="Jost" w:cs="Jost" w:eastAsia="Jost" w:hAnsi="Jost"/>
                <w:sz w:val="24"/>
                <w:szCs w:val="24"/>
                <w:rtl w:val="0"/>
              </w:rPr>
              <w:t xml:space="preserve">Students will play a few games that will allow them to make connections between regular items like playing cards and the behavior of quantum particles. </w:t>
            </w:r>
          </w:p>
          <w:p w:rsidR="00000000" w:rsidDel="00000000" w:rsidP="00000000" w:rsidRDefault="00000000" w:rsidRPr="00000000" w14:paraId="000000ED">
            <w:pPr>
              <w:widowControl w:val="0"/>
              <w:numPr>
                <w:ilvl w:val="0"/>
                <w:numId w:val="5"/>
              </w:numPr>
              <w:spacing w:line="240" w:lineRule="auto"/>
              <w:ind w:left="720" w:hanging="360"/>
              <w:rPr>
                <w:rFonts w:ascii="Jost" w:cs="Jost" w:eastAsia="Jost" w:hAnsi="Jost"/>
                <w:sz w:val="24"/>
                <w:szCs w:val="24"/>
                <w:u w:val="none"/>
              </w:rPr>
            </w:pPr>
            <w:r w:rsidDel="00000000" w:rsidR="00000000" w:rsidRPr="00000000">
              <w:rPr>
                <w:rFonts w:ascii="Jost" w:cs="Jost" w:eastAsia="Jost" w:hAnsi="Jost"/>
                <w:sz w:val="24"/>
                <w:szCs w:val="24"/>
                <w:rtl w:val="0"/>
              </w:rPr>
              <w:t xml:space="preserve">Some of the features of the game will highlight the differences between regular, everyday systems and quantum technologies.</w:t>
            </w:r>
            <w:r w:rsidDel="00000000" w:rsidR="00000000" w:rsidRPr="00000000">
              <w:rPr>
                <w:rtl w:val="0"/>
              </w:rPr>
            </w:r>
          </w:p>
          <w:p w:rsidR="00000000" w:rsidDel="00000000" w:rsidP="00000000" w:rsidRDefault="00000000" w:rsidRPr="00000000" w14:paraId="000000EE">
            <w:pPr>
              <w:widowControl w:val="0"/>
              <w:numPr>
                <w:ilvl w:val="0"/>
                <w:numId w:val="5"/>
              </w:numPr>
              <w:spacing w:line="240" w:lineRule="auto"/>
              <w:ind w:left="720" w:hanging="360"/>
              <w:rPr>
                <w:rFonts w:ascii="Jost" w:cs="Jost" w:eastAsia="Jost" w:hAnsi="Jost"/>
                <w:sz w:val="24"/>
                <w:szCs w:val="24"/>
                <w:u w:val="none"/>
              </w:rPr>
            </w:pPr>
            <w:r w:rsidDel="00000000" w:rsidR="00000000" w:rsidRPr="00000000">
              <w:rPr>
                <w:rFonts w:ascii="Jost" w:cs="Jost" w:eastAsia="Jost" w:hAnsi="Jost"/>
                <w:rtl w:val="0"/>
              </w:rPr>
              <w:t xml:space="preserve">After reading the introduction, what is your essential question or objective for this activity?</w:t>
            </w:r>
          </w:p>
        </w:tc>
      </w:tr>
      <w:tr>
        <w:trPr>
          <w:cantSplit w:val="0"/>
          <w:trHeight w:val="1110" w:hRule="atLeast"/>
          <w:tblHeader w:val="0"/>
        </w:trPr>
        <w:tc>
          <w:tcPr>
            <w:gridSpan w:val="2"/>
            <w:shd w:fill="d9d2e9" w:val="clear"/>
            <w:tcMar>
              <w:top w:w="100.0" w:type="dxa"/>
              <w:left w:w="100.0" w:type="dxa"/>
              <w:bottom w:w="100.0" w:type="dxa"/>
              <w:right w:w="100.0" w:type="dxa"/>
            </w:tcMar>
            <w:vAlign w:val="top"/>
          </w:tcPr>
          <w:p w:rsidR="00000000" w:rsidDel="00000000" w:rsidP="00000000" w:rsidRDefault="00000000" w:rsidRPr="00000000" w14:paraId="000000F2">
            <w:pPr>
              <w:pBdr>
                <w:top w:color="auto" w:space="0" w:sz="0" w:val="none"/>
                <w:left w:color="auto" w:space="0" w:sz="0" w:val="none"/>
                <w:bottom w:color="auto" w:space="0" w:sz="0" w:val="none"/>
                <w:right w:color="auto" w:space="0" w:sz="0" w:val="none"/>
                <w:between w:color="auto" w:space="0" w:sz="0" w:val="none"/>
              </w:pBd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Before the Experiment</w:t>
            </w:r>
          </w:p>
        </w:tc>
        <w:tc>
          <w:tcPr>
            <w:gridSpan w:val="2"/>
            <w:shd w:fill="d9d2e9" w:val="clear"/>
            <w:tcMar>
              <w:top w:w="100.0" w:type="dxa"/>
              <w:left w:w="100.0" w:type="dxa"/>
              <w:bottom w:w="100.0" w:type="dxa"/>
              <w:right w:w="100.0" w:type="dxa"/>
            </w:tcMar>
            <w:vAlign w:val="top"/>
          </w:tcPr>
          <w:p w:rsidR="00000000" w:rsidDel="00000000" w:rsidP="00000000" w:rsidRDefault="00000000" w:rsidRPr="00000000" w14:paraId="000000F4">
            <w:pPr>
              <w:widowControl w:val="0"/>
              <w:numPr>
                <w:ilvl w:val="0"/>
                <w:numId w:val="17"/>
              </w:numPr>
              <w:spacing w:line="240" w:lineRule="auto"/>
              <w:ind w:left="720" w:hanging="360"/>
              <w:rPr>
                <w:rFonts w:ascii="Jost" w:cs="Jost" w:eastAsia="Jost" w:hAnsi="Jost"/>
              </w:rPr>
            </w:pPr>
            <w:r w:rsidDel="00000000" w:rsidR="00000000" w:rsidRPr="00000000">
              <w:rPr>
                <w:rFonts w:ascii="Jost" w:cs="Jost" w:eastAsia="Jost" w:hAnsi="Jost"/>
                <w:rtl w:val="0"/>
              </w:rPr>
              <w:t xml:space="preserve">What do you think it means for particles to be “entangled” on a quantum scale? This is a new concept you probably haven’t heard much about, so all ideas are good ones!</w:t>
            </w:r>
          </w:p>
          <w:p w:rsidR="00000000" w:rsidDel="00000000" w:rsidP="00000000" w:rsidRDefault="00000000" w:rsidRPr="00000000" w14:paraId="000000F5">
            <w:pPr>
              <w:widowControl w:val="0"/>
              <w:spacing w:line="240" w:lineRule="auto"/>
              <w:ind w:left="0" w:firstLine="0"/>
              <w:rPr>
                <w:rFonts w:ascii="Jost" w:cs="Jost" w:eastAsia="Jost" w:hAnsi="Jost"/>
              </w:rPr>
            </w:pPr>
            <w:r w:rsidDel="00000000" w:rsidR="00000000" w:rsidRPr="00000000">
              <w:rPr>
                <w:rtl w:val="0"/>
              </w:rPr>
            </w:r>
          </w:p>
        </w:tc>
      </w:tr>
      <w:tr>
        <w:trPr>
          <w:cantSplit w:val="0"/>
          <w:trHeight w:val="520" w:hRule="atLeast"/>
          <w:tblHeader w:val="0"/>
        </w:trPr>
        <w:tc>
          <w:tcPr>
            <w:gridSpan w:val="2"/>
            <w:shd w:fill="d9d2e9" w:val="clear"/>
            <w:tcMar>
              <w:top w:w="100.0" w:type="dxa"/>
              <w:left w:w="100.0" w:type="dxa"/>
              <w:bottom w:w="100.0" w:type="dxa"/>
              <w:right w:w="100.0" w:type="dxa"/>
            </w:tcMar>
            <w:vAlign w:val="top"/>
          </w:tcPr>
          <w:p w:rsidR="00000000" w:rsidDel="00000000" w:rsidP="00000000" w:rsidRDefault="00000000" w:rsidRPr="00000000" w14:paraId="000000F7">
            <w:pPr>
              <w:pBdr>
                <w:top w:color="auto" w:space="0" w:sz="0" w:val="none"/>
                <w:left w:color="auto" w:space="0" w:sz="0" w:val="none"/>
                <w:bottom w:color="auto" w:space="0" w:sz="0" w:val="none"/>
                <w:right w:color="auto" w:space="0" w:sz="0" w:val="none"/>
                <w:between w:color="auto" w:space="0" w:sz="0" w:val="none"/>
              </w:pBd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Setting Up</w:t>
            </w:r>
          </w:p>
        </w:tc>
        <w:tc>
          <w:tcPr>
            <w:gridSpan w:val="2"/>
            <w:shd w:fill="d9d2e9" w:val="clear"/>
            <w:tcMar>
              <w:top w:w="100.0" w:type="dxa"/>
              <w:left w:w="100.0" w:type="dxa"/>
              <w:bottom w:w="100.0" w:type="dxa"/>
              <w:right w:w="100.0" w:type="dxa"/>
            </w:tcMar>
            <w:vAlign w:val="top"/>
          </w:tcPr>
          <w:p w:rsidR="00000000" w:rsidDel="00000000" w:rsidP="00000000" w:rsidRDefault="00000000" w:rsidRPr="00000000" w14:paraId="000000F9">
            <w:pPr>
              <w:numPr>
                <w:ilvl w:val="0"/>
                <w:numId w:val="11"/>
              </w:numPr>
              <w:ind w:left="720" w:hanging="360"/>
              <w:rPr>
                <w:rFonts w:ascii="Jost" w:cs="Jost" w:eastAsia="Jost" w:hAnsi="Jost"/>
                <w:color w:val="000000"/>
                <w:sz w:val="22"/>
                <w:szCs w:val="22"/>
              </w:rPr>
            </w:pPr>
            <w:r w:rsidDel="00000000" w:rsidR="00000000" w:rsidRPr="00000000">
              <w:rPr>
                <w:rFonts w:ascii="Jost" w:cs="Jost" w:eastAsia="Jost" w:hAnsi="Jost"/>
                <w:highlight w:val="white"/>
                <w:rtl w:val="0"/>
              </w:rPr>
              <w:t xml:space="preserve">Get two portions of a deck of cards from your teacher (Deck 1 and Deck 2)</w:t>
            </w:r>
          </w:p>
          <w:p w:rsidR="00000000" w:rsidDel="00000000" w:rsidP="00000000" w:rsidRDefault="00000000" w:rsidRPr="00000000" w14:paraId="000000FA">
            <w:pPr>
              <w:numPr>
                <w:ilvl w:val="0"/>
                <w:numId w:val="11"/>
              </w:numPr>
              <w:ind w:left="720" w:hanging="360"/>
              <w:rPr>
                <w:rFonts w:ascii="Jost" w:cs="Jost" w:eastAsia="Jost" w:hAnsi="Jost"/>
                <w:highlight w:val="white"/>
                <w:u w:val="none"/>
              </w:rPr>
            </w:pPr>
            <w:r w:rsidDel="00000000" w:rsidR="00000000" w:rsidRPr="00000000">
              <w:rPr>
                <w:rFonts w:ascii="Jost" w:cs="Jost" w:eastAsia="Jost" w:hAnsi="Jost"/>
                <w:highlight w:val="white"/>
                <w:rtl w:val="0"/>
              </w:rPr>
              <w:t xml:space="preserve">Get an </w:t>
            </w:r>
            <w:hyperlink r:id="rId20">
              <w:r w:rsidDel="00000000" w:rsidR="00000000" w:rsidRPr="00000000">
                <w:rPr>
                  <w:rFonts w:ascii="Jost" w:cs="Jost" w:eastAsia="Jost" w:hAnsi="Jost"/>
                  <w:color w:val="1155cc"/>
                  <w:highlight w:val="white"/>
                  <w:u w:val="single"/>
                  <w:rtl w:val="0"/>
                </w:rPr>
                <w:t xml:space="preserve">S - index board</w:t>
              </w:r>
            </w:hyperlink>
            <w:r w:rsidDel="00000000" w:rsidR="00000000" w:rsidRPr="00000000">
              <w:rPr>
                <w:rFonts w:ascii="Jost" w:cs="Jost" w:eastAsia="Jost" w:hAnsi="Jost"/>
                <w:highlight w:val="white"/>
                <w:rtl w:val="0"/>
              </w:rPr>
              <w:t xml:space="preserve"> and dry erase markers (if laminated) or pen (if printed)</w:t>
            </w:r>
            <w:r w:rsidDel="00000000" w:rsidR="00000000" w:rsidRPr="00000000">
              <w:rPr>
                <w:rtl w:val="0"/>
              </w:rPr>
            </w:r>
          </w:p>
        </w:tc>
      </w:tr>
      <w:tr>
        <w:trPr>
          <w:cantSplit w:val="0"/>
          <w:trHeight w:val="8072.200000000001" w:hRule="atLeast"/>
          <w:tblHeader w:val="0"/>
        </w:trPr>
        <w:tc>
          <w:tcPr>
            <w:gridSpan w:val="2"/>
            <w:shd w:fill="d9d2e9" w:val="clear"/>
            <w:tcMar>
              <w:top w:w="100.0" w:type="dxa"/>
              <w:left w:w="100.0" w:type="dxa"/>
              <w:bottom w:w="100.0" w:type="dxa"/>
              <w:right w:w="100.0" w:type="dxa"/>
            </w:tcMar>
            <w:vAlign w:val="top"/>
          </w:tcPr>
          <w:p w:rsidR="00000000" w:rsidDel="00000000" w:rsidP="00000000" w:rsidRDefault="00000000" w:rsidRPr="00000000" w14:paraId="000000FC">
            <w:pPr>
              <w:pBdr>
                <w:top w:color="auto" w:space="0" w:sz="0" w:val="none"/>
                <w:left w:color="auto" w:space="0" w:sz="0" w:val="none"/>
                <w:bottom w:color="auto" w:space="0" w:sz="0" w:val="none"/>
                <w:right w:color="auto" w:space="0" w:sz="0" w:val="none"/>
                <w:between w:color="auto" w:space="0" w:sz="0" w:val="none"/>
              </w:pBd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During the Experiment</w:t>
            </w:r>
          </w:p>
        </w:tc>
        <w:tc>
          <w:tcPr>
            <w:gridSpan w:val="2"/>
            <w:shd w:fill="d9d2e9" w:val="clear"/>
            <w:tcMar>
              <w:top w:w="100.0" w:type="dxa"/>
              <w:left w:w="100.0" w:type="dxa"/>
              <w:bottom w:w="100.0" w:type="dxa"/>
              <w:right w:w="100.0" w:type="dxa"/>
            </w:tcMar>
            <w:vAlign w:val="top"/>
          </w:tcPr>
          <w:p w:rsidR="00000000" w:rsidDel="00000000" w:rsidP="00000000" w:rsidRDefault="00000000" w:rsidRPr="00000000" w14:paraId="000000FE">
            <w:pPr>
              <w:pBdr>
                <w:top w:color="auto" w:space="0" w:sz="0" w:val="none"/>
                <w:left w:color="auto" w:space="0" w:sz="0" w:val="none"/>
                <w:bottom w:color="auto" w:space="0" w:sz="0" w:val="none"/>
                <w:right w:color="auto" w:space="0" w:sz="0" w:val="none"/>
                <w:between w:color="auto" w:space="0" w:sz="0" w:val="none"/>
              </w:pBd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-Collecting Data </w:t>
            </w:r>
          </w:p>
          <w:p w:rsidR="00000000" w:rsidDel="00000000" w:rsidP="00000000" w:rsidRDefault="00000000" w:rsidRPr="00000000" w14:paraId="000000FF">
            <w:pPr>
              <w:pBdr>
                <w:top w:color="auto" w:space="0" w:sz="0" w:val="none"/>
                <w:left w:color="auto" w:space="0" w:sz="0" w:val="none"/>
                <w:bottom w:color="auto" w:space="0" w:sz="0" w:val="none"/>
                <w:right w:color="auto" w:space="0" w:sz="0" w:val="none"/>
                <w:between w:color="auto" w:space="0" w:sz="0" w:val="none"/>
              </w:pBd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Part 1</w:t>
            </w:r>
          </w:p>
          <w:p w:rsidR="00000000" w:rsidDel="00000000" w:rsidP="00000000" w:rsidRDefault="00000000" w:rsidRPr="00000000" w14:paraId="00000100">
            <w:pPr>
              <w:numPr>
                <w:ilvl w:val="0"/>
                <w:numId w:val="3"/>
              </w:numPr>
              <w:spacing w:line="240" w:lineRule="auto"/>
              <w:ind w:left="720" w:hanging="360"/>
              <w:rPr>
                <w:rFonts w:ascii="Jost" w:cs="Jost" w:eastAsia="Jost" w:hAnsi="Jost"/>
                <w:b w:val="1"/>
                <w:color w:val="003366"/>
                <w:sz w:val="28"/>
                <w:szCs w:val="28"/>
                <w:u w:val="none"/>
              </w:rPr>
            </w:pPr>
            <w:r w:rsidDel="00000000" w:rsidR="00000000" w:rsidRPr="00000000">
              <w:rPr>
                <w:rFonts w:ascii="Jost" w:cs="Jost" w:eastAsia="Jost" w:hAnsi="Jost"/>
                <w:sz w:val="26"/>
                <w:szCs w:val="26"/>
                <w:rtl w:val="0"/>
              </w:rPr>
              <w:t xml:space="preserve">Split deck 1 into two parts. Take the first card from each side and turn face up. Observe the numbers, colors of each card.</w:t>
            </w:r>
          </w:p>
          <w:p w:rsidR="00000000" w:rsidDel="00000000" w:rsidP="00000000" w:rsidRDefault="00000000" w:rsidRPr="00000000" w14:paraId="00000101">
            <w:pPr>
              <w:numPr>
                <w:ilvl w:val="0"/>
                <w:numId w:val="3"/>
              </w:numPr>
              <w:spacing w:line="240" w:lineRule="auto"/>
              <w:ind w:left="720" w:hanging="360"/>
              <w:rPr>
                <w:rFonts w:ascii="Jost" w:cs="Jost" w:eastAsia="Jost" w:hAnsi="Jost"/>
                <w:sz w:val="26"/>
                <w:szCs w:val="26"/>
                <w:u w:val="none"/>
              </w:rPr>
            </w:pPr>
            <w:r w:rsidDel="00000000" w:rsidR="00000000" w:rsidRPr="00000000">
              <w:rPr>
                <w:rFonts w:ascii="Jost" w:cs="Jost" w:eastAsia="Jost" w:hAnsi="Jost"/>
                <w:sz w:val="26"/>
                <w:szCs w:val="26"/>
                <w:rtl w:val="0"/>
              </w:rPr>
              <w:t xml:space="preserve">Continue flipping the top card face - up, observe. </w:t>
            </w:r>
          </w:p>
          <w:p w:rsidR="00000000" w:rsidDel="00000000" w:rsidP="00000000" w:rsidRDefault="00000000" w:rsidRPr="00000000" w14:paraId="00000102">
            <w:pPr>
              <w:numPr>
                <w:ilvl w:val="0"/>
                <w:numId w:val="3"/>
              </w:numPr>
              <w:spacing w:line="240" w:lineRule="auto"/>
              <w:ind w:left="720" w:hanging="360"/>
              <w:rPr>
                <w:rFonts w:ascii="Jost" w:cs="Jost" w:eastAsia="Jost" w:hAnsi="Jost"/>
                <w:sz w:val="26"/>
                <w:szCs w:val="26"/>
                <w:u w:val="none"/>
              </w:rPr>
            </w:pPr>
            <w:r w:rsidDel="00000000" w:rsidR="00000000" w:rsidRPr="00000000">
              <w:rPr>
                <w:rFonts w:ascii="Jost" w:cs="Jost" w:eastAsia="Jost" w:hAnsi="Jost"/>
                <w:sz w:val="26"/>
                <w:szCs w:val="26"/>
                <w:rtl w:val="0"/>
              </w:rPr>
              <w:t xml:space="preserve">Do you see any patterns in the pair of cards with regards to color, number, etc.</w:t>
            </w:r>
          </w:p>
          <w:p w:rsidR="00000000" w:rsidDel="00000000" w:rsidP="00000000" w:rsidRDefault="00000000" w:rsidRPr="00000000" w14:paraId="00000103">
            <w:pPr>
              <w:numPr>
                <w:ilvl w:val="0"/>
                <w:numId w:val="3"/>
              </w:numPr>
              <w:spacing w:line="240" w:lineRule="auto"/>
              <w:ind w:left="720" w:hanging="360"/>
              <w:rPr>
                <w:rFonts w:ascii="Jost" w:cs="Jost" w:eastAsia="Jost" w:hAnsi="Jost"/>
                <w:sz w:val="26"/>
                <w:szCs w:val="26"/>
                <w:u w:val="none"/>
              </w:rPr>
            </w:pPr>
            <w:r w:rsidDel="00000000" w:rsidR="00000000" w:rsidRPr="00000000">
              <w:rPr>
                <w:rFonts w:ascii="Jost" w:cs="Jost" w:eastAsia="Jost" w:hAnsi="Jost"/>
                <w:sz w:val="26"/>
                <w:szCs w:val="26"/>
                <w:rtl w:val="0"/>
              </w:rPr>
              <w:t xml:space="preserve">Record your observations in your notebook.</w:t>
            </w:r>
          </w:p>
          <w:p w:rsidR="00000000" w:rsidDel="00000000" w:rsidP="00000000" w:rsidRDefault="00000000" w:rsidRPr="00000000" w14:paraId="00000104">
            <w:pPr>
              <w:numPr>
                <w:ilvl w:val="0"/>
                <w:numId w:val="3"/>
              </w:numPr>
              <w:spacing w:line="240" w:lineRule="auto"/>
              <w:ind w:left="720" w:hanging="360"/>
              <w:rPr>
                <w:rFonts w:ascii="Jost" w:cs="Jost" w:eastAsia="Jost" w:hAnsi="Jost"/>
                <w:sz w:val="26"/>
                <w:szCs w:val="26"/>
                <w:u w:val="none"/>
              </w:rPr>
            </w:pPr>
            <w:r w:rsidDel="00000000" w:rsidR="00000000" w:rsidRPr="00000000">
              <w:rPr>
                <w:rFonts w:ascii="Jost" w:cs="Jost" w:eastAsia="Jost" w:hAnsi="Jost"/>
                <w:sz w:val="26"/>
                <w:szCs w:val="26"/>
                <w:rtl w:val="0"/>
              </w:rPr>
              <w:t xml:space="preserve">Repeat steps 1-4 with Deck 2. You can use a table like the one below if you’d like</w:t>
            </w:r>
          </w:p>
          <w:p w:rsidR="00000000" w:rsidDel="00000000" w:rsidP="00000000" w:rsidRDefault="00000000" w:rsidRPr="00000000" w14:paraId="00000105">
            <w:pPr>
              <w:spacing w:line="240" w:lineRule="auto"/>
              <w:rPr>
                <w:rFonts w:ascii="Jost" w:cs="Jost" w:eastAsia="Jost" w:hAnsi="Jost"/>
                <w:sz w:val="26"/>
                <w:szCs w:val="26"/>
              </w:rPr>
            </w:pPr>
            <w:r w:rsidDel="00000000" w:rsidR="00000000" w:rsidRPr="00000000">
              <w:rPr>
                <w:rtl w:val="0"/>
              </w:rPr>
            </w:r>
          </w:p>
          <w:tbl>
            <w:tblPr>
              <w:tblStyle w:val="Table2"/>
              <w:tblW w:w="4517.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129.25"/>
              <w:gridCol w:w="1129.25"/>
              <w:gridCol w:w="1129.25"/>
              <w:gridCol w:w="1129.25"/>
              <w:tblGridChange w:id="0">
                <w:tblGrid>
                  <w:gridCol w:w="1129.25"/>
                  <w:gridCol w:w="1129.25"/>
                  <w:gridCol w:w="1129.25"/>
                  <w:gridCol w:w="1129.2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sz w:val="26"/>
                      <w:szCs w:val="26"/>
                    </w:rPr>
                  </w:pPr>
                  <w:r w:rsidDel="00000000" w:rsidR="00000000" w:rsidRPr="00000000">
                    <w:rPr>
                      <w:rFonts w:ascii="Jost" w:cs="Jost" w:eastAsia="Jost" w:hAnsi="Jost"/>
                      <w:sz w:val="26"/>
                      <w:szCs w:val="26"/>
                      <w:rtl w:val="0"/>
                    </w:rPr>
                    <w:t xml:space="preserve">Deck #</w:t>
                  </w:r>
                </w:p>
              </w:tc>
              <w:tc>
                <w:tcPr>
                  <w:shd w:fill="auto" w:val="clear"/>
                  <w:tcMar>
                    <w:top w:w="100.0" w:type="dxa"/>
                    <w:left w:w="100.0" w:type="dxa"/>
                    <w:bottom w:w="100.0" w:type="dxa"/>
                    <w:right w:w="100.0" w:type="dxa"/>
                  </w:tcMar>
                  <w:vAlign w:val="top"/>
                </w:tcPr>
                <w:p w:rsidR="00000000" w:rsidDel="00000000" w:rsidP="00000000" w:rsidRDefault="00000000" w:rsidRPr="00000000" w14:paraId="000001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sz w:val="26"/>
                      <w:szCs w:val="26"/>
                    </w:rPr>
                  </w:pPr>
                  <w:r w:rsidDel="00000000" w:rsidR="00000000" w:rsidRPr="00000000">
                    <w:rPr>
                      <w:rFonts w:ascii="Jost" w:cs="Jost" w:eastAsia="Jost" w:hAnsi="Jost"/>
                      <w:sz w:val="26"/>
                      <w:szCs w:val="26"/>
                      <w:rtl w:val="0"/>
                    </w:rPr>
                    <w:t xml:space="preserve">Card 1</w:t>
                  </w:r>
                </w:p>
              </w:tc>
              <w:tc>
                <w:tcPr>
                  <w:shd w:fill="auto" w:val="clear"/>
                  <w:tcMar>
                    <w:top w:w="100.0" w:type="dxa"/>
                    <w:left w:w="100.0" w:type="dxa"/>
                    <w:bottom w:w="100.0" w:type="dxa"/>
                    <w:right w:w="100.0" w:type="dxa"/>
                  </w:tcMar>
                  <w:vAlign w:val="top"/>
                </w:tcPr>
                <w:p w:rsidR="00000000" w:rsidDel="00000000" w:rsidP="00000000" w:rsidRDefault="00000000" w:rsidRPr="00000000" w14:paraId="000001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sz w:val="26"/>
                      <w:szCs w:val="26"/>
                    </w:rPr>
                  </w:pPr>
                  <w:r w:rsidDel="00000000" w:rsidR="00000000" w:rsidRPr="00000000">
                    <w:rPr>
                      <w:rFonts w:ascii="Jost" w:cs="Jost" w:eastAsia="Jost" w:hAnsi="Jost"/>
                      <w:sz w:val="26"/>
                      <w:szCs w:val="26"/>
                      <w:rtl w:val="0"/>
                    </w:rPr>
                    <w:t xml:space="preserve">Card 2</w:t>
                  </w:r>
                </w:p>
              </w:tc>
              <w:tc>
                <w:tcPr>
                  <w:shd w:fill="auto" w:val="clear"/>
                  <w:tcMar>
                    <w:top w:w="100.0" w:type="dxa"/>
                    <w:left w:w="100.0" w:type="dxa"/>
                    <w:bottom w:w="100.0" w:type="dxa"/>
                    <w:right w:w="100.0" w:type="dxa"/>
                  </w:tcMar>
                  <w:vAlign w:val="top"/>
                </w:tcPr>
                <w:p w:rsidR="00000000" w:rsidDel="00000000" w:rsidP="00000000" w:rsidRDefault="00000000" w:rsidRPr="00000000" w14:paraId="000001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sz w:val="26"/>
                      <w:szCs w:val="26"/>
                    </w:rPr>
                  </w:pPr>
                  <w:r w:rsidDel="00000000" w:rsidR="00000000" w:rsidRPr="00000000">
                    <w:rPr>
                      <w:rFonts w:ascii="Jost" w:cs="Jost" w:eastAsia="Jost" w:hAnsi="Jost"/>
                      <w:sz w:val="26"/>
                      <w:szCs w:val="26"/>
                      <w:rtl w:val="0"/>
                    </w:rPr>
                    <w:t xml:space="preserve">Observations (patterns, colors, numbers, etc.)</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sz w:val="26"/>
                      <w:szCs w:val="26"/>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sz w:val="26"/>
                      <w:szCs w:val="26"/>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sz w:val="26"/>
                      <w:szCs w:val="26"/>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sz w:val="26"/>
                      <w:szCs w:val="26"/>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sz w:val="26"/>
                      <w:szCs w:val="26"/>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sz w:val="26"/>
                      <w:szCs w:val="26"/>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sz w:val="26"/>
                      <w:szCs w:val="26"/>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sz w:val="26"/>
                      <w:szCs w:val="26"/>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sz w:val="26"/>
                      <w:szCs w:val="26"/>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sz w:val="26"/>
                      <w:szCs w:val="26"/>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sz w:val="26"/>
                      <w:szCs w:val="26"/>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Jost" w:cs="Jost" w:eastAsia="Jost" w:hAnsi="Jost"/>
                      <w:sz w:val="26"/>
                      <w:szCs w:val="26"/>
                    </w:rPr>
                  </w:pPr>
                  <w:r w:rsidDel="00000000" w:rsidR="00000000" w:rsidRPr="00000000">
                    <w:rPr>
                      <w:rtl w:val="0"/>
                    </w:rPr>
                  </w:r>
                </w:p>
              </w:tc>
            </w:tr>
          </w:tbl>
          <w:p w:rsidR="00000000" w:rsidDel="00000000" w:rsidP="00000000" w:rsidRDefault="00000000" w:rsidRPr="00000000" w14:paraId="00000116">
            <w:pPr>
              <w:spacing w:line="240" w:lineRule="auto"/>
              <w:rPr>
                <w:rFonts w:ascii="Jost" w:cs="Jost" w:eastAsia="Jost" w:hAnsi="Jost"/>
                <w:sz w:val="26"/>
                <w:szCs w:val="26"/>
              </w:rPr>
            </w:pPr>
            <w:r w:rsidDel="00000000" w:rsidR="00000000" w:rsidRPr="00000000">
              <w:rPr>
                <w:rtl w:val="0"/>
              </w:rPr>
            </w:r>
          </w:p>
          <w:p w:rsidR="00000000" w:rsidDel="00000000" w:rsidP="00000000" w:rsidRDefault="00000000" w:rsidRPr="00000000" w14:paraId="00000117">
            <w:pPr>
              <w:numPr>
                <w:ilvl w:val="0"/>
                <w:numId w:val="3"/>
              </w:numPr>
              <w:spacing w:line="240" w:lineRule="auto"/>
              <w:ind w:left="720" w:hanging="360"/>
              <w:rPr>
                <w:rFonts w:ascii="Jost" w:cs="Jost" w:eastAsia="Jost" w:hAnsi="Jost"/>
                <w:sz w:val="26"/>
                <w:szCs w:val="26"/>
                <w:u w:val="none"/>
              </w:rPr>
            </w:pPr>
            <w:r w:rsidDel="00000000" w:rsidR="00000000" w:rsidRPr="00000000">
              <w:rPr>
                <w:rFonts w:ascii="Jost" w:cs="Jost" w:eastAsia="Jost" w:hAnsi="Jost"/>
                <w:sz w:val="26"/>
                <w:szCs w:val="26"/>
                <w:rtl w:val="0"/>
              </w:rPr>
              <w:t xml:space="preserve">Discuss your findings with your classmates and the teacher.</w:t>
            </w:r>
          </w:p>
          <w:p w:rsidR="00000000" w:rsidDel="00000000" w:rsidP="00000000" w:rsidRDefault="00000000" w:rsidRPr="00000000" w14:paraId="00000118">
            <w:pPr>
              <w:spacing w:line="240" w:lineRule="auto"/>
              <w:rPr>
                <w:rFonts w:ascii="Jost" w:cs="Jost" w:eastAsia="Jost" w:hAnsi="Jost"/>
                <w:sz w:val="26"/>
                <w:szCs w:val="26"/>
              </w:rPr>
            </w:pPr>
            <w:r w:rsidDel="00000000" w:rsidR="00000000" w:rsidRPr="00000000">
              <w:rPr>
                <w:rtl w:val="0"/>
              </w:rPr>
            </w:r>
          </w:p>
          <w:p w:rsidR="00000000" w:rsidDel="00000000" w:rsidP="00000000" w:rsidRDefault="00000000" w:rsidRPr="00000000" w14:paraId="00000119">
            <w:pPr>
              <w:spacing w:line="240" w:lineRule="auto"/>
              <w:rPr>
                <w:rFonts w:ascii="Jost" w:cs="Jost" w:eastAsia="Jost" w:hAnsi="Jost"/>
                <w:sz w:val="26"/>
                <w:szCs w:val="26"/>
              </w:rPr>
            </w:pPr>
            <w:r w:rsidDel="00000000" w:rsidR="00000000" w:rsidRPr="00000000">
              <w:rPr>
                <w:rFonts w:ascii="Jost" w:cs="Jost" w:eastAsia="Jost" w:hAnsi="Jost"/>
                <w:sz w:val="26"/>
                <w:szCs w:val="26"/>
                <w:rtl w:val="0"/>
              </w:rPr>
              <w:t xml:space="preserve">Part 2:</w:t>
            </w:r>
          </w:p>
          <w:p w:rsidR="00000000" w:rsidDel="00000000" w:rsidP="00000000" w:rsidRDefault="00000000" w:rsidRPr="00000000" w14:paraId="0000011A">
            <w:pPr>
              <w:widowControl w:val="0"/>
              <w:spacing w:line="240" w:lineRule="auto"/>
              <w:jc w:val="both"/>
              <w:rPr>
                <w:rFonts w:ascii="Jost" w:cs="Jost" w:eastAsia="Jost" w:hAnsi="Jost"/>
                <w:b w:val="1"/>
                <w:sz w:val="24"/>
                <w:szCs w:val="24"/>
                <w:highlight w:val="white"/>
              </w:rPr>
            </w:pPr>
            <w:r w:rsidDel="00000000" w:rsidR="00000000" w:rsidRPr="00000000">
              <w:rPr>
                <w:rFonts w:ascii="Jost" w:cs="Jost" w:eastAsia="Jost" w:hAnsi="Jost"/>
                <w:b w:val="1"/>
                <w:sz w:val="24"/>
                <w:szCs w:val="24"/>
                <w:highlight w:val="white"/>
                <w:rtl w:val="0"/>
              </w:rPr>
              <w:t xml:space="preserve">Online Version</w:t>
            </w:r>
          </w:p>
          <w:p w:rsidR="00000000" w:rsidDel="00000000" w:rsidP="00000000" w:rsidRDefault="00000000" w:rsidRPr="00000000" w14:paraId="0000011B">
            <w:pPr>
              <w:widowControl w:val="0"/>
              <w:numPr>
                <w:ilvl w:val="0"/>
                <w:numId w:val="14"/>
              </w:numPr>
              <w:spacing w:line="240" w:lineRule="auto"/>
              <w:ind w:left="720" w:hanging="360"/>
              <w:jc w:val="both"/>
              <w:rPr>
                <w:rFonts w:ascii="Jost" w:cs="Jost" w:eastAsia="Jost" w:hAnsi="Jost"/>
                <w:sz w:val="24"/>
                <w:szCs w:val="24"/>
                <w:highlight w:val="white"/>
              </w:rPr>
            </w:pPr>
            <w:r w:rsidDel="00000000" w:rsidR="00000000" w:rsidRPr="00000000">
              <w:rPr>
                <w:rFonts w:ascii="Jost" w:cs="Jost" w:eastAsia="Jost" w:hAnsi="Jost"/>
                <w:sz w:val="24"/>
                <w:szCs w:val="24"/>
                <w:highlight w:val="white"/>
                <w:rtl w:val="0"/>
              </w:rPr>
              <w:t xml:space="preserve">There is an online version of this section of the activity that can be found </w:t>
            </w:r>
            <w:hyperlink r:id="rId21">
              <w:r w:rsidDel="00000000" w:rsidR="00000000" w:rsidRPr="00000000">
                <w:rPr>
                  <w:rFonts w:ascii="Jost" w:cs="Jost" w:eastAsia="Jost" w:hAnsi="Jost"/>
                  <w:color w:val="1155cc"/>
                  <w:sz w:val="24"/>
                  <w:szCs w:val="24"/>
                  <w:highlight w:val="white"/>
                  <w:u w:val="single"/>
                  <w:rtl w:val="0"/>
                </w:rPr>
                <w:t xml:space="preserve">here</w:t>
              </w:r>
            </w:hyperlink>
            <w:r w:rsidDel="00000000" w:rsidR="00000000" w:rsidRPr="00000000">
              <w:rPr>
                <w:rFonts w:ascii="Jost" w:cs="Jost" w:eastAsia="Jost" w:hAnsi="Jost"/>
                <w:sz w:val="24"/>
                <w:szCs w:val="24"/>
                <w:highlight w:val="white"/>
                <w:rtl w:val="0"/>
              </w:rPr>
              <w:t xml:space="preserve">. </w:t>
            </w:r>
          </w:p>
          <w:p w:rsidR="00000000" w:rsidDel="00000000" w:rsidP="00000000" w:rsidRDefault="00000000" w:rsidRPr="00000000" w14:paraId="0000011C">
            <w:pPr>
              <w:spacing w:line="240" w:lineRule="auto"/>
              <w:rPr>
                <w:rFonts w:ascii="Jost" w:cs="Jost" w:eastAsia="Jost" w:hAnsi="Jost"/>
                <w:b w:val="1"/>
                <w:sz w:val="26"/>
                <w:szCs w:val="26"/>
              </w:rPr>
            </w:pPr>
            <w:r w:rsidDel="00000000" w:rsidR="00000000" w:rsidRPr="00000000">
              <w:rPr>
                <w:rFonts w:ascii="Jost" w:cs="Jost" w:eastAsia="Jost" w:hAnsi="Jost"/>
                <w:b w:val="1"/>
                <w:sz w:val="26"/>
                <w:szCs w:val="26"/>
                <w:rtl w:val="0"/>
              </w:rPr>
              <w:t xml:space="preserve">Hands-on Version</w:t>
            </w:r>
            <w:r w:rsidDel="00000000" w:rsidR="00000000" w:rsidRPr="00000000">
              <w:rPr>
                <w:rtl w:val="0"/>
              </w:rPr>
            </w:r>
          </w:p>
          <w:p w:rsidR="00000000" w:rsidDel="00000000" w:rsidP="00000000" w:rsidRDefault="00000000" w:rsidRPr="00000000" w14:paraId="0000011D">
            <w:pPr>
              <w:numPr>
                <w:ilvl w:val="0"/>
                <w:numId w:val="14"/>
              </w:numPr>
              <w:spacing w:line="240" w:lineRule="auto"/>
              <w:ind w:left="720" w:hanging="360"/>
              <w:rPr>
                <w:rFonts w:ascii="Jost" w:cs="Jost" w:eastAsia="Jost" w:hAnsi="Jost"/>
                <w:sz w:val="26"/>
                <w:szCs w:val="26"/>
                <w:u w:val="none"/>
              </w:rPr>
            </w:pPr>
            <w:r w:rsidDel="00000000" w:rsidR="00000000" w:rsidRPr="00000000">
              <w:rPr>
                <w:rFonts w:ascii="Jost" w:cs="Jost" w:eastAsia="Jost" w:hAnsi="Jost"/>
                <w:sz w:val="26"/>
                <w:szCs w:val="26"/>
                <w:rtl w:val="0"/>
              </w:rPr>
              <w:t xml:space="preserve">Get a deck (or portion of a deck) of shuffled cards.</w:t>
            </w:r>
          </w:p>
          <w:p w:rsidR="00000000" w:rsidDel="00000000" w:rsidP="00000000" w:rsidRDefault="00000000" w:rsidRPr="00000000" w14:paraId="0000011E">
            <w:pPr>
              <w:widowControl w:val="0"/>
              <w:numPr>
                <w:ilvl w:val="0"/>
                <w:numId w:val="14"/>
              </w:numPr>
              <w:spacing w:line="240" w:lineRule="auto"/>
              <w:ind w:left="720" w:hanging="360"/>
              <w:jc w:val="both"/>
              <w:rPr>
                <w:rFonts w:ascii="Jost" w:cs="Jost" w:eastAsia="Jost" w:hAnsi="Jost"/>
                <w:sz w:val="24"/>
                <w:szCs w:val="24"/>
                <w:highlight w:val="white"/>
              </w:rPr>
            </w:pPr>
            <w:r w:rsidDel="00000000" w:rsidR="00000000" w:rsidRPr="00000000">
              <w:rPr>
                <w:rFonts w:ascii="Jost" w:cs="Jost" w:eastAsia="Jost" w:hAnsi="Jost"/>
                <w:sz w:val="24"/>
                <w:szCs w:val="24"/>
                <w:highlight w:val="white"/>
                <w:rtl w:val="0"/>
              </w:rPr>
              <w:t xml:space="preserve">Draw four cards from the shuffled deck and lay them on the board</w:t>
            </w:r>
          </w:p>
          <w:p w:rsidR="00000000" w:rsidDel="00000000" w:rsidP="00000000" w:rsidRDefault="00000000" w:rsidRPr="00000000" w14:paraId="0000011F">
            <w:pPr>
              <w:widowControl w:val="0"/>
              <w:numPr>
                <w:ilvl w:val="0"/>
                <w:numId w:val="14"/>
              </w:numPr>
              <w:spacing w:line="240" w:lineRule="auto"/>
              <w:ind w:left="720" w:hanging="360"/>
              <w:jc w:val="both"/>
              <w:rPr>
                <w:rFonts w:ascii="Jost" w:cs="Jost" w:eastAsia="Jost" w:hAnsi="Jost"/>
                <w:sz w:val="24"/>
                <w:szCs w:val="24"/>
                <w:highlight w:val="white"/>
              </w:rPr>
            </w:pPr>
            <w:r w:rsidDel="00000000" w:rsidR="00000000" w:rsidRPr="00000000">
              <w:rPr>
                <w:rFonts w:ascii="Jost" w:cs="Jost" w:eastAsia="Jost" w:hAnsi="Jost"/>
                <w:sz w:val="24"/>
                <w:szCs w:val="24"/>
                <w:highlight w:val="white"/>
                <w:rtl w:val="0"/>
              </w:rPr>
              <w:t xml:space="preserve">Calculate the correlation indexes according to the rule:</w:t>
            </w:r>
          </w:p>
          <w:p w:rsidR="00000000" w:rsidDel="00000000" w:rsidP="00000000" w:rsidRDefault="00000000" w:rsidRPr="00000000" w14:paraId="00000120">
            <w:pPr>
              <w:widowControl w:val="0"/>
              <w:spacing w:line="240" w:lineRule="auto"/>
              <w:ind w:firstLine="720"/>
              <w:jc w:val="both"/>
              <w:rPr>
                <w:rFonts w:ascii="Jost" w:cs="Jost" w:eastAsia="Jost" w:hAnsi="Jost"/>
                <w:sz w:val="24"/>
                <w:szCs w:val="24"/>
                <w:highlight w:val="white"/>
              </w:rPr>
            </w:pPr>
            <w:r w:rsidDel="00000000" w:rsidR="00000000" w:rsidRPr="00000000">
              <w:rPr>
                <w:rFonts w:ascii="Jost" w:cs="Jost" w:eastAsia="Jost" w:hAnsi="Jost"/>
                <w:sz w:val="24"/>
                <w:szCs w:val="24"/>
                <w:highlight w:val="white"/>
                <w:rtl w:val="0"/>
              </w:rPr>
              <w:t xml:space="preserve">                       Same color = </w:t>
            </w:r>
            <w:r w:rsidDel="00000000" w:rsidR="00000000" w:rsidRPr="00000000">
              <w:rPr>
                <w:rFonts w:ascii="Jost" w:cs="Jost" w:eastAsia="Jost" w:hAnsi="Jost"/>
                <w:b w:val="1"/>
                <w:sz w:val="24"/>
                <w:szCs w:val="24"/>
                <w:highlight w:val="white"/>
                <w:rtl w:val="0"/>
              </w:rPr>
              <w:t xml:space="preserve">+1</w:t>
            </w:r>
            <w:r w:rsidDel="00000000" w:rsidR="00000000" w:rsidRPr="00000000">
              <w:rPr>
                <w:rFonts w:ascii="Jost" w:cs="Jost" w:eastAsia="Jost" w:hAnsi="Jost"/>
                <w:sz w:val="24"/>
                <w:szCs w:val="24"/>
                <w:highlight w:val="white"/>
                <w:rtl w:val="0"/>
              </w:rPr>
              <w:t xml:space="preserve">               Different color = </w:t>
            </w:r>
            <w:r w:rsidDel="00000000" w:rsidR="00000000" w:rsidRPr="00000000">
              <w:rPr>
                <w:rFonts w:ascii="Jost" w:cs="Jost" w:eastAsia="Jost" w:hAnsi="Jost"/>
                <w:b w:val="1"/>
                <w:sz w:val="24"/>
                <w:szCs w:val="24"/>
                <w:highlight w:val="white"/>
                <w:rtl w:val="0"/>
              </w:rPr>
              <w:t xml:space="preserve">-1</w:t>
            </w:r>
            <w:r w:rsidDel="00000000" w:rsidR="00000000" w:rsidRPr="00000000">
              <w:rPr>
                <w:rtl w:val="0"/>
              </w:rPr>
            </w:r>
          </w:p>
          <w:p w:rsidR="00000000" w:rsidDel="00000000" w:rsidP="00000000" w:rsidRDefault="00000000" w:rsidRPr="00000000" w14:paraId="00000121">
            <w:pPr>
              <w:widowControl w:val="0"/>
              <w:numPr>
                <w:ilvl w:val="0"/>
                <w:numId w:val="14"/>
              </w:numPr>
              <w:spacing w:line="240" w:lineRule="auto"/>
              <w:ind w:left="720" w:hanging="360"/>
              <w:jc w:val="both"/>
              <w:rPr>
                <w:rFonts w:ascii="Jost" w:cs="Jost" w:eastAsia="Jost" w:hAnsi="Jost"/>
                <w:sz w:val="24"/>
                <w:szCs w:val="24"/>
                <w:highlight w:val="white"/>
              </w:rPr>
            </w:pPr>
            <w:r w:rsidDel="00000000" w:rsidR="00000000" w:rsidRPr="00000000">
              <w:rPr>
                <w:rFonts w:ascii="Jost" w:cs="Jost" w:eastAsia="Jost" w:hAnsi="Jost"/>
                <w:sz w:val="24"/>
                <w:szCs w:val="24"/>
                <w:highlight w:val="white"/>
                <w:rtl w:val="0"/>
              </w:rPr>
              <w:t xml:space="preserve">Add the four different correlation indexes using the pattern </w:t>
            </w:r>
            <w:r w:rsidDel="00000000" w:rsidR="00000000" w:rsidRPr="00000000">
              <w:rPr>
                <w:rFonts w:ascii="Jost" w:cs="Jost" w:eastAsia="Jost" w:hAnsi="Jost"/>
                <w:b w:val="1"/>
                <w:sz w:val="24"/>
                <w:szCs w:val="24"/>
                <w:highlight w:val="white"/>
                <w:rtl w:val="0"/>
              </w:rPr>
              <w:t xml:space="preserve">C1 + C2 – C3 + C4</w:t>
            </w:r>
            <w:r w:rsidDel="00000000" w:rsidR="00000000" w:rsidRPr="00000000">
              <w:rPr>
                <w:rFonts w:ascii="Jost" w:cs="Jost" w:eastAsia="Jost" w:hAnsi="Jost"/>
                <w:sz w:val="24"/>
                <w:szCs w:val="24"/>
                <w:highlight w:val="white"/>
                <w:rtl w:val="0"/>
              </w:rPr>
              <w:t xml:space="preserve"> as indicated on the board.</w:t>
            </w:r>
          </w:p>
          <w:p w:rsidR="00000000" w:rsidDel="00000000" w:rsidP="00000000" w:rsidRDefault="00000000" w:rsidRPr="00000000" w14:paraId="00000122">
            <w:pPr>
              <w:widowControl w:val="0"/>
              <w:numPr>
                <w:ilvl w:val="0"/>
                <w:numId w:val="14"/>
              </w:numPr>
              <w:spacing w:line="240" w:lineRule="auto"/>
              <w:ind w:left="720" w:hanging="360"/>
              <w:jc w:val="both"/>
              <w:rPr>
                <w:rFonts w:ascii="Jost" w:cs="Jost" w:eastAsia="Jost" w:hAnsi="Jost"/>
                <w:sz w:val="24"/>
                <w:szCs w:val="24"/>
                <w:highlight w:val="white"/>
              </w:rPr>
            </w:pPr>
            <w:r w:rsidDel="00000000" w:rsidR="00000000" w:rsidRPr="00000000">
              <w:rPr>
                <w:rFonts w:ascii="Jost" w:cs="Jost" w:eastAsia="Jost" w:hAnsi="Jost"/>
                <w:sz w:val="24"/>
                <w:szCs w:val="24"/>
                <w:highlight w:val="white"/>
                <w:rtl w:val="0"/>
              </w:rPr>
              <w:t xml:space="preserve">Take the absolute value of the outcome. We will refer to the result as the “S index”.</w:t>
            </w:r>
          </w:p>
          <w:p w:rsidR="00000000" w:rsidDel="00000000" w:rsidP="00000000" w:rsidRDefault="00000000" w:rsidRPr="00000000" w14:paraId="00000123">
            <w:pPr>
              <w:widowControl w:val="0"/>
              <w:numPr>
                <w:ilvl w:val="0"/>
                <w:numId w:val="14"/>
              </w:numPr>
              <w:spacing w:line="240" w:lineRule="auto"/>
              <w:ind w:left="720" w:hanging="360"/>
              <w:rPr>
                <w:rFonts w:ascii="Jost" w:cs="Jost" w:eastAsia="Jost" w:hAnsi="Jost"/>
                <w:sz w:val="24"/>
                <w:szCs w:val="24"/>
                <w:highlight w:val="white"/>
              </w:rPr>
            </w:pPr>
            <w:r w:rsidDel="00000000" w:rsidR="00000000" w:rsidRPr="00000000">
              <w:rPr>
                <w:rFonts w:ascii="Jost" w:cs="Jost" w:eastAsia="Jost" w:hAnsi="Jost"/>
                <w:sz w:val="24"/>
                <w:szCs w:val="24"/>
                <w:highlight w:val="white"/>
                <w:rtl w:val="0"/>
              </w:rPr>
              <w:t xml:space="preserve">share their results. They should all get the result S= 2. </w:t>
            </w:r>
          </w:p>
          <w:p w:rsidR="00000000" w:rsidDel="00000000" w:rsidP="00000000" w:rsidRDefault="00000000" w:rsidRPr="00000000" w14:paraId="00000124">
            <w:pPr>
              <w:widowControl w:val="0"/>
              <w:spacing w:line="240" w:lineRule="auto"/>
              <w:ind w:left="720" w:firstLine="0"/>
              <w:rPr>
                <w:rFonts w:ascii="Jost" w:cs="Jost" w:eastAsia="Jost" w:hAnsi="Jost"/>
                <w:sz w:val="24"/>
                <w:szCs w:val="24"/>
                <w:highlight w:val="white"/>
              </w:rPr>
            </w:pPr>
            <w:r w:rsidDel="00000000" w:rsidR="00000000" w:rsidRPr="00000000">
              <w:rPr>
                <w:rFonts w:ascii="Jost" w:cs="Jost" w:eastAsia="Jost" w:hAnsi="Jost"/>
                <w:b w:val="1"/>
                <w:sz w:val="24"/>
                <w:szCs w:val="24"/>
                <w:highlight w:val="white"/>
                <w:rtl w:val="0"/>
              </w:rPr>
              <w:t xml:space="preserve">NOTE:</w:t>
            </w:r>
            <w:r w:rsidDel="00000000" w:rsidR="00000000" w:rsidRPr="00000000">
              <w:rPr>
                <w:rFonts w:ascii="Jost" w:cs="Jost" w:eastAsia="Jost" w:hAnsi="Jost"/>
                <w:sz w:val="24"/>
                <w:szCs w:val="24"/>
                <w:highlight w:val="white"/>
                <w:rtl w:val="0"/>
              </w:rPr>
              <w:t xml:space="preserve"> sometimes students get a different value than 2, but that is due to a calculation error. If that happens, check each of the correlation values. The most common mistake is not to add the four correlation values appropriately (C3 should be subtracted). </w:t>
            </w:r>
          </w:p>
          <w:p w:rsidR="00000000" w:rsidDel="00000000" w:rsidP="00000000" w:rsidRDefault="00000000" w:rsidRPr="00000000" w14:paraId="00000125">
            <w:pPr>
              <w:widowControl w:val="0"/>
              <w:numPr>
                <w:ilvl w:val="0"/>
                <w:numId w:val="14"/>
              </w:numPr>
              <w:spacing w:line="240" w:lineRule="auto"/>
              <w:ind w:left="720" w:hanging="360"/>
              <w:rPr>
                <w:rFonts w:ascii="Jost" w:cs="Jost" w:eastAsia="Jost" w:hAnsi="Jost"/>
                <w:sz w:val="24"/>
                <w:szCs w:val="24"/>
                <w:highlight w:val="white"/>
              </w:rPr>
            </w:pPr>
            <w:r w:rsidDel="00000000" w:rsidR="00000000" w:rsidRPr="00000000">
              <w:rPr>
                <w:rFonts w:ascii="Jost" w:cs="Jost" w:eastAsia="Jost" w:hAnsi="Jost"/>
                <w:sz w:val="24"/>
                <w:szCs w:val="24"/>
                <w:highlight w:val="white"/>
                <w:rtl w:val="0"/>
              </w:rPr>
              <w:t xml:space="preserve">Play a few different rounds to motivate the idea that the result is always 2.</w:t>
            </w:r>
          </w:p>
          <w:p w:rsidR="00000000" w:rsidDel="00000000" w:rsidP="00000000" w:rsidRDefault="00000000" w:rsidRPr="00000000" w14:paraId="00000126">
            <w:pPr>
              <w:widowControl w:val="0"/>
              <w:numPr>
                <w:ilvl w:val="0"/>
                <w:numId w:val="14"/>
              </w:numPr>
              <w:spacing w:line="240" w:lineRule="auto"/>
              <w:ind w:left="720" w:hanging="360"/>
              <w:rPr>
                <w:rFonts w:ascii="Jost" w:cs="Jost" w:eastAsia="Jost" w:hAnsi="Jost"/>
                <w:sz w:val="24"/>
                <w:szCs w:val="24"/>
                <w:highlight w:val="white"/>
              </w:rPr>
            </w:pPr>
            <w:r w:rsidDel="00000000" w:rsidR="00000000" w:rsidRPr="00000000">
              <w:rPr>
                <w:rFonts w:ascii="Jost" w:cs="Jost" w:eastAsia="Jost" w:hAnsi="Jost"/>
                <w:sz w:val="24"/>
                <w:szCs w:val="24"/>
                <w:highlight w:val="white"/>
                <w:rtl w:val="0"/>
              </w:rPr>
              <w:t xml:space="preserve">Try hand-pick cards instead of shuffling them, is it possible to get an outcome value larger than 2? </w:t>
            </w:r>
          </w:p>
          <w:p w:rsidR="00000000" w:rsidDel="00000000" w:rsidP="00000000" w:rsidRDefault="00000000" w:rsidRPr="00000000" w14:paraId="00000127">
            <w:pPr>
              <w:spacing w:line="240" w:lineRule="auto"/>
              <w:ind w:left="0" w:firstLine="0"/>
              <w:rPr>
                <w:rFonts w:ascii="Jost" w:cs="Jost" w:eastAsia="Jost" w:hAnsi="Jost"/>
                <w:b w:val="1"/>
                <w:color w:val="003366"/>
                <w:sz w:val="28"/>
                <w:szCs w:val="28"/>
              </w:rPr>
            </w:pPr>
            <w:r w:rsidDel="00000000" w:rsidR="00000000" w:rsidRPr="00000000">
              <w:rPr>
                <w:rtl w:val="0"/>
              </w:rPr>
            </w:r>
          </w:p>
        </w:tc>
      </w:tr>
      <w:tr>
        <w:trPr>
          <w:cantSplit w:val="0"/>
          <w:trHeight w:val="520" w:hRule="atLeast"/>
          <w:tblHeader w:val="0"/>
        </w:trPr>
        <w:tc>
          <w:tcPr>
            <w:gridSpan w:val="2"/>
            <w:shd w:fill="d9d2e9" w:val="clear"/>
            <w:tcMar>
              <w:top w:w="100.0" w:type="dxa"/>
              <w:left w:w="100.0" w:type="dxa"/>
              <w:bottom w:w="100.0" w:type="dxa"/>
              <w:right w:w="100.0" w:type="dxa"/>
            </w:tcMar>
            <w:vAlign w:val="top"/>
          </w:tcPr>
          <w:p w:rsidR="00000000" w:rsidDel="00000000" w:rsidP="00000000" w:rsidRDefault="00000000" w:rsidRPr="00000000" w14:paraId="00000129">
            <w:pPr>
              <w:pBdr>
                <w:top w:color="auto" w:space="0" w:sz="0" w:val="none"/>
                <w:left w:color="auto" w:space="0" w:sz="0" w:val="none"/>
                <w:bottom w:color="auto" w:space="0" w:sz="0" w:val="none"/>
                <w:right w:color="auto" w:space="0" w:sz="0" w:val="none"/>
                <w:between w:color="auto" w:space="0" w:sz="0" w:val="none"/>
              </w:pBdr>
              <w:shd w:fill="ffffff" w:val="clear"/>
              <w:spacing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Conclusion</w:t>
            </w:r>
          </w:p>
        </w:tc>
        <w:tc>
          <w:tcPr>
            <w:gridSpan w:val="2"/>
            <w:shd w:fill="d9d2e9" w:val="clear"/>
            <w:tcMar>
              <w:top w:w="100.0" w:type="dxa"/>
              <w:left w:w="100.0" w:type="dxa"/>
              <w:bottom w:w="100.0" w:type="dxa"/>
              <w:right w:w="100.0" w:type="dxa"/>
            </w:tcMar>
            <w:vAlign w:val="top"/>
          </w:tcPr>
          <w:p w:rsidR="00000000" w:rsidDel="00000000" w:rsidP="00000000" w:rsidRDefault="00000000" w:rsidRPr="00000000" w14:paraId="0000012B">
            <w:pPr>
              <w:widowControl w:val="0"/>
              <w:spacing w:line="240" w:lineRule="auto"/>
              <w:ind w:left="0" w:firstLine="0"/>
              <w:rPr>
                <w:rFonts w:ascii="Jost" w:cs="Jost" w:eastAsia="Jost" w:hAnsi="Jost"/>
                <w:sz w:val="24"/>
                <w:szCs w:val="24"/>
              </w:rPr>
            </w:pPr>
            <w:r w:rsidDel="00000000" w:rsidR="00000000" w:rsidRPr="00000000">
              <w:rPr>
                <w:rFonts w:ascii="Jost" w:cs="Jost" w:eastAsia="Jost" w:hAnsi="Jost"/>
                <w:sz w:val="24"/>
                <w:szCs w:val="24"/>
                <w:rtl w:val="0"/>
              </w:rPr>
              <w:t xml:space="preserve">Answer these questions to the best of your ability using what you learned today during this activity and the information in the introduction. Discuss the answers with your class and teacher. </w:t>
            </w:r>
          </w:p>
          <w:p w:rsidR="00000000" w:rsidDel="00000000" w:rsidP="00000000" w:rsidRDefault="00000000" w:rsidRPr="00000000" w14:paraId="0000012C">
            <w:pPr>
              <w:widowControl w:val="0"/>
              <w:numPr>
                <w:ilvl w:val="0"/>
                <w:numId w:val="9"/>
              </w:numPr>
              <w:spacing w:line="240" w:lineRule="auto"/>
              <w:ind w:left="720" w:hanging="360"/>
              <w:rPr>
                <w:rFonts w:ascii="Jost" w:cs="Jost" w:eastAsia="Jost" w:hAnsi="Jost"/>
                <w:sz w:val="24"/>
                <w:szCs w:val="24"/>
                <w:u w:val="none"/>
              </w:rPr>
            </w:pPr>
            <w:r w:rsidDel="00000000" w:rsidR="00000000" w:rsidRPr="00000000">
              <w:rPr>
                <w:rFonts w:ascii="Jost" w:cs="Jost" w:eastAsia="Jost" w:hAnsi="Jost"/>
                <w:sz w:val="24"/>
                <w:szCs w:val="24"/>
                <w:rtl w:val="0"/>
              </w:rPr>
              <w:t xml:space="preserve">What does it mean for two particles to be correlated? Use evidence from this experiment to support your definition.</w:t>
            </w:r>
          </w:p>
          <w:p w:rsidR="00000000" w:rsidDel="00000000" w:rsidP="00000000" w:rsidRDefault="00000000" w:rsidRPr="00000000" w14:paraId="0000012D">
            <w:pPr>
              <w:widowControl w:val="0"/>
              <w:numPr>
                <w:ilvl w:val="0"/>
                <w:numId w:val="9"/>
              </w:numPr>
              <w:spacing w:line="240" w:lineRule="auto"/>
              <w:ind w:left="720" w:hanging="360"/>
              <w:rPr>
                <w:rFonts w:ascii="Jost" w:cs="Jost" w:eastAsia="Jost" w:hAnsi="Jost"/>
                <w:sz w:val="24"/>
                <w:szCs w:val="24"/>
                <w:u w:val="none"/>
              </w:rPr>
            </w:pPr>
            <w:r w:rsidDel="00000000" w:rsidR="00000000" w:rsidRPr="00000000">
              <w:rPr>
                <w:rFonts w:ascii="Jost" w:cs="Jost" w:eastAsia="Jost" w:hAnsi="Jost"/>
                <w:sz w:val="24"/>
                <w:szCs w:val="24"/>
                <w:rtl w:val="0"/>
              </w:rPr>
              <w:t xml:space="preserve">Before the card is turned over, what color is it? Use this answer to help you define the word superposition. </w:t>
            </w:r>
          </w:p>
          <w:p w:rsidR="00000000" w:rsidDel="00000000" w:rsidP="00000000" w:rsidRDefault="00000000" w:rsidRPr="00000000" w14:paraId="0000012E">
            <w:pPr>
              <w:widowControl w:val="0"/>
              <w:numPr>
                <w:ilvl w:val="0"/>
                <w:numId w:val="9"/>
              </w:numPr>
              <w:spacing w:line="240" w:lineRule="auto"/>
              <w:ind w:left="720" w:hanging="360"/>
              <w:rPr>
                <w:rFonts w:ascii="Jost" w:cs="Jost" w:eastAsia="Jost" w:hAnsi="Jost"/>
                <w:sz w:val="24"/>
                <w:szCs w:val="24"/>
                <w:u w:val="none"/>
              </w:rPr>
            </w:pPr>
            <w:r w:rsidDel="00000000" w:rsidR="00000000" w:rsidRPr="00000000">
              <w:rPr>
                <w:rFonts w:ascii="Jost" w:cs="Jost" w:eastAsia="Jost" w:hAnsi="Jost"/>
                <w:sz w:val="24"/>
                <w:szCs w:val="24"/>
                <w:rtl w:val="0"/>
              </w:rPr>
              <w:t xml:space="preserve">What happens to the value of S in the card game when playing under the regular rules, and why can’t it be larger than 2?</w:t>
            </w:r>
          </w:p>
          <w:p w:rsidR="00000000" w:rsidDel="00000000" w:rsidP="00000000" w:rsidRDefault="00000000" w:rsidRPr="00000000" w14:paraId="0000012F">
            <w:pPr>
              <w:widowControl w:val="0"/>
              <w:numPr>
                <w:ilvl w:val="0"/>
                <w:numId w:val="9"/>
              </w:numPr>
              <w:spacing w:line="240" w:lineRule="auto"/>
              <w:ind w:left="720" w:hanging="360"/>
              <w:rPr>
                <w:rFonts w:ascii="Jost" w:cs="Jost" w:eastAsia="Jost" w:hAnsi="Jost"/>
                <w:sz w:val="24"/>
                <w:szCs w:val="24"/>
                <w:u w:val="none"/>
              </w:rPr>
            </w:pPr>
            <w:r w:rsidDel="00000000" w:rsidR="00000000" w:rsidRPr="00000000">
              <w:rPr>
                <w:rFonts w:ascii="Jost" w:cs="Jost" w:eastAsia="Jost" w:hAnsi="Jost"/>
                <w:sz w:val="24"/>
                <w:szCs w:val="24"/>
                <w:rtl w:val="0"/>
              </w:rPr>
              <w:t xml:space="preserve">How does the concept of “quantum cards” differ from regular cards in the game? Why might this allow for a value of S greater than 2?</w:t>
            </w:r>
          </w:p>
          <w:p w:rsidR="00000000" w:rsidDel="00000000" w:rsidP="00000000" w:rsidRDefault="00000000" w:rsidRPr="00000000" w14:paraId="00000130">
            <w:pPr>
              <w:widowControl w:val="0"/>
              <w:numPr>
                <w:ilvl w:val="0"/>
                <w:numId w:val="9"/>
              </w:numPr>
              <w:spacing w:line="240" w:lineRule="auto"/>
              <w:ind w:left="720" w:hanging="360"/>
              <w:rPr>
                <w:rFonts w:ascii="Jost" w:cs="Jost" w:eastAsia="Jost" w:hAnsi="Jost"/>
                <w:sz w:val="24"/>
                <w:szCs w:val="24"/>
                <w:u w:val="none"/>
              </w:rPr>
            </w:pPr>
            <w:r w:rsidDel="00000000" w:rsidR="00000000" w:rsidRPr="00000000">
              <w:rPr>
                <w:rFonts w:ascii="Jost" w:cs="Jost" w:eastAsia="Jost" w:hAnsi="Jost"/>
                <w:sz w:val="24"/>
                <w:szCs w:val="24"/>
                <w:rtl w:val="0"/>
              </w:rPr>
              <w:t xml:space="preserve">How is the card game related to quantum computers and classical computers? Explain how qubits in quantum computers can surpass the limitations of classical bits.</w:t>
            </w:r>
          </w:p>
          <w:p w:rsidR="00000000" w:rsidDel="00000000" w:rsidP="00000000" w:rsidRDefault="00000000" w:rsidRPr="00000000" w14:paraId="00000131">
            <w:pPr>
              <w:widowControl w:val="0"/>
              <w:numPr>
                <w:ilvl w:val="0"/>
                <w:numId w:val="9"/>
              </w:numPr>
              <w:spacing w:line="240" w:lineRule="auto"/>
              <w:ind w:left="720" w:hanging="360"/>
              <w:rPr>
                <w:rFonts w:ascii="Jost" w:cs="Jost" w:eastAsia="Jost" w:hAnsi="Jost"/>
                <w:sz w:val="24"/>
                <w:szCs w:val="24"/>
                <w:u w:val="none"/>
              </w:rPr>
            </w:pPr>
            <w:r w:rsidDel="00000000" w:rsidR="00000000" w:rsidRPr="00000000">
              <w:rPr>
                <w:rFonts w:ascii="Jost" w:cs="Jost" w:eastAsia="Jost" w:hAnsi="Jost"/>
                <w:sz w:val="24"/>
                <w:szCs w:val="24"/>
                <w:rtl w:val="0"/>
              </w:rPr>
              <w:t xml:space="preserve">Was your personal essential question answered? If so, what is the answer? If not, what additional information would you need to answer it?</w:t>
            </w:r>
          </w:p>
        </w:tc>
      </w:tr>
      <w:tr>
        <w:trPr>
          <w:cantSplit w:val="0"/>
          <w:trHeight w:val="520" w:hRule="atLeast"/>
          <w:tblHeader w:val="0"/>
        </w:trPr>
        <w:tc>
          <w:tcPr>
            <w:gridSpan w:val="4"/>
            <w:shd w:fill="d9ead3" w:val="clear"/>
            <w:tcMar>
              <w:top w:w="100.0" w:type="dxa"/>
              <w:left w:w="100.0" w:type="dxa"/>
              <w:bottom w:w="100.0" w:type="dxa"/>
              <w:right w:w="100.0" w:type="dxa"/>
            </w:tcMar>
            <w:vAlign w:val="top"/>
          </w:tcPr>
          <w:p w:rsidR="00000000" w:rsidDel="00000000" w:rsidP="00000000" w:rsidRDefault="00000000" w:rsidRPr="00000000" w14:paraId="00000133">
            <w:pPr>
              <w:pBdr>
                <w:top w:color="auto" w:space="0" w:sz="0" w:val="none"/>
                <w:left w:color="auto" w:space="0" w:sz="0" w:val="none"/>
                <w:bottom w:color="auto" w:space="0" w:sz="0" w:val="none"/>
                <w:right w:color="auto" w:space="0" w:sz="0" w:val="none"/>
                <w:between w:color="auto" w:space="0" w:sz="0" w:val="none"/>
              </w:pBdr>
              <w:shd w:fill="ffffff" w:val="clear"/>
              <w:spacing w:before="0" w:line="240" w:lineRule="auto"/>
              <w:rPr>
                <w:rFonts w:ascii="Jost" w:cs="Jost" w:eastAsia="Jost" w:hAnsi="Jost"/>
                <w:b w:val="1"/>
                <w:color w:val="003366"/>
                <w:sz w:val="28"/>
                <w:szCs w:val="28"/>
              </w:rPr>
            </w:pPr>
            <w:r w:rsidDel="00000000" w:rsidR="00000000" w:rsidRPr="00000000">
              <w:rPr>
                <w:rFonts w:ascii="Jost" w:cs="Jost" w:eastAsia="Jost" w:hAnsi="Jost"/>
                <w:b w:val="1"/>
                <w:color w:val="003366"/>
                <w:sz w:val="28"/>
                <w:szCs w:val="28"/>
                <w:rtl w:val="0"/>
              </w:rPr>
              <w:t xml:space="preserve">Additional</w:t>
            </w:r>
            <w:r w:rsidDel="00000000" w:rsidR="00000000" w:rsidRPr="00000000">
              <w:rPr>
                <w:rFonts w:ascii="Jost" w:cs="Jost" w:eastAsia="Jost" w:hAnsi="Jost"/>
                <w:b w:val="1"/>
                <w:color w:val="003366"/>
                <w:sz w:val="28"/>
                <w:szCs w:val="28"/>
                <w:rtl w:val="0"/>
              </w:rPr>
              <w:t xml:space="preserve"> Resources:</w:t>
            </w:r>
            <w:r w:rsidDel="00000000" w:rsidR="00000000" w:rsidRPr="00000000">
              <w:rPr>
                <w:rtl w:val="0"/>
              </w:rPr>
            </w:r>
          </w:p>
          <w:p w:rsidR="00000000" w:rsidDel="00000000" w:rsidP="00000000" w:rsidRDefault="00000000" w:rsidRPr="00000000" w14:paraId="00000134">
            <w:pPr>
              <w:widowControl w:val="0"/>
              <w:numPr>
                <w:ilvl w:val="0"/>
                <w:numId w:val="12"/>
              </w:numPr>
              <w:spacing w:line="240" w:lineRule="auto"/>
              <w:ind w:left="720" w:hanging="360"/>
              <w:jc w:val="both"/>
              <w:rPr>
                <w:rFonts w:ascii="Jost" w:cs="Jost" w:eastAsia="Jost" w:hAnsi="Jost"/>
                <w:color w:val="1155cc"/>
                <w:sz w:val="24"/>
                <w:szCs w:val="24"/>
              </w:rPr>
            </w:pPr>
            <w:r w:rsidDel="00000000" w:rsidR="00000000" w:rsidRPr="00000000">
              <w:rPr>
                <w:rFonts w:ascii="Jost" w:cs="Jost" w:eastAsia="Jost" w:hAnsi="Jost"/>
                <w:sz w:val="24"/>
                <w:szCs w:val="24"/>
                <w:rtl w:val="0"/>
              </w:rPr>
              <w:t xml:space="preserve">The </w:t>
            </w:r>
            <w:hyperlink r:id="rId22">
              <w:r w:rsidDel="00000000" w:rsidR="00000000" w:rsidRPr="00000000">
                <w:rPr>
                  <w:rFonts w:ascii="Jost" w:cs="Jost" w:eastAsia="Jost" w:hAnsi="Jost"/>
                  <w:color w:val="0000ff"/>
                  <w:sz w:val="24"/>
                  <w:szCs w:val="24"/>
                  <w:u w:val="single"/>
                  <w:rtl w:val="0"/>
                </w:rPr>
                <w:t xml:space="preserve">Quantum Atlas</w:t>
              </w:r>
            </w:hyperlink>
            <w:r w:rsidDel="00000000" w:rsidR="00000000" w:rsidRPr="00000000">
              <w:rPr>
                <w:rFonts w:ascii="Jost" w:cs="Jost" w:eastAsia="Jost" w:hAnsi="Jost"/>
                <w:sz w:val="24"/>
                <w:szCs w:val="24"/>
                <w:rtl w:val="0"/>
              </w:rPr>
              <w:t xml:space="preserve"> project is a great starting point for learning more about QIS.</w:t>
            </w:r>
          </w:p>
          <w:p w:rsidR="00000000" w:rsidDel="00000000" w:rsidP="00000000" w:rsidRDefault="00000000" w:rsidRPr="00000000" w14:paraId="00000135">
            <w:pPr>
              <w:widowControl w:val="0"/>
              <w:spacing w:line="240" w:lineRule="auto"/>
              <w:ind w:left="720" w:firstLine="0"/>
              <w:jc w:val="both"/>
              <w:rPr>
                <w:rFonts w:ascii="Jost" w:cs="Jost" w:eastAsia="Jost" w:hAnsi="Jost"/>
                <w:sz w:val="24"/>
                <w:szCs w:val="24"/>
              </w:rPr>
            </w:pPr>
            <w:r w:rsidDel="00000000" w:rsidR="00000000" w:rsidRPr="00000000">
              <w:rPr>
                <w:rtl w:val="0"/>
              </w:rPr>
            </w:r>
          </w:p>
          <w:p w:rsidR="00000000" w:rsidDel="00000000" w:rsidP="00000000" w:rsidRDefault="00000000" w:rsidRPr="00000000" w14:paraId="00000136">
            <w:pPr>
              <w:widowControl w:val="0"/>
              <w:numPr>
                <w:ilvl w:val="0"/>
                <w:numId w:val="12"/>
              </w:numPr>
              <w:spacing w:line="240" w:lineRule="auto"/>
              <w:ind w:left="720" w:hanging="360"/>
              <w:jc w:val="both"/>
              <w:rPr>
                <w:rFonts w:ascii="Jost" w:cs="Jost" w:eastAsia="Jost" w:hAnsi="Jost"/>
                <w:color w:val="1155cc"/>
                <w:sz w:val="24"/>
                <w:szCs w:val="24"/>
              </w:rPr>
            </w:pPr>
            <w:r w:rsidDel="00000000" w:rsidR="00000000" w:rsidRPr="00000000">
              <w:rPr>
                <w:rFonts w:ascii="Jost" w:cs="Jost" w:eastAsia="Jost" w:hAnsi="Jost"/>
                <w:sz w:val="24"/>
                <w:szCs w:val="24"/>
                <w:rtl w:val="0"/>
              </w:rPr>
              <w:t xml:space="preserve">There are also many STEM youtube channels that are great for learning about QIS such as </w:t>
            </w:r>
            <w:hyperlink r:id="rId23">
              <w:r w:rsidDel="00000000" w:rsidR="00000000" w:rsidRPr="00000000">
                <w:rPr>
                  <w:rFonts w:ascii="Jost" w:cs="Jost" w:eastAsia="Jost" w:hAnsi="Jost"/>
                  <w:color w:val="0000ff"/>
                  <w:sz w:val="24"/>
                  <w:szCs w:val="24"/>
                  <w:u w:val="single"/>
                  <w:rtl w:val="0"/>
                </w:rPr>
                <w:t xml:space="preserve">Looking Glass Universe</w:t>
              </w:r>
            </w:hyperlink>
            <w:r w:rsidDel="00000000" w:rsidR="00000000" w:rsidRPr="00000000">
              <w:rPr>
                <w:rFonts w:ascii="Jost" w:cs="Jost" w:eastAsia="Jost" w:hAnsi="Jost"/>
                <w:sz w:val="24"/>
                <w:szCs w:val="24"/>
                <w:rtl w:val="0"/>
              </w:rPr>
              <w:t xml:space="preserve">, </w:t>
            </w:r>
            <w:hyperlink r:id="rId24">
              <w:r w:rsidDel="00000000" w:rsidR="00000000" w:rsidRPr="00000000">
                <w:rPr>
                  <w:rFonts w:ascii="Jost" w:cs="Jost" w:eastAsia="Jost" w:hAnsi="Jost"/>
                  <w:color w:val="0000ff"/>
                  <w:sz w:val="24"/>
                  <w:szCs w:val="24"/>
                  <w:u w:val="single"/>
                  <w:rtl w:val="0"/>
                </w:rPr>
                <w:t xml:space="preserve">Qiskit.</w:t>
              </w:r>
            </w:hyperlink>
            <w:r w:rsidDel="00000000" w:rsidR="00000000" w:rsidRPr="00000000">
              <w:rPr>
                <w:rFonts w:ascii="Jost" w:cs="Jost" w:eastAsia="Jost" w:hAnsi="Jost"/>
                <w:sz w:val="24"/>
                <w:szCs w:val="24"/>
                <w:rtl w:val="0"/>
              </w:rPr>
              <w:t xml:space="preserve"> and </w:t>
            </w:r>
            <w:hyperlink r:id="rId25">
              <w:r w:rsidDel="00000000" w:rsidR="00000000" w:rsidRPr="00000000">
                <w:rPr>
                  <w:rFonts w:ascii="Jost" w:cs="Jost" w:eastAsia="Jost" w:hAnsi="Jost"/>
                  <w:color w:val="0000ff"/>
                  <w:sz w:val="24"/>
                  <w:szCs w:val="24"/>
                  <w:u w:val="single"/>
                  <w:rtl w:val="0"/>
                </w:rPr>
                <w:t xml:space="preserve">AM</w:t>
              </w:r>
            </w:hyperlink>
            <w:r w:rsidDel="00000000" w:rsidR="00000000" w:rsidRPr="00000000">
              <w:rPr>
                <w:rFonts w:ascii="Jost" w:cs="Jost" w:eastAsia="Jost" w:hAnsi="Jost"/>
                <w:sz w:val="24"/>
                <w:szCs w:val="24"/>
                <w:rtl w:val="0"/>
              </w:rPr>
              <w:t xml:space="preserve">. For learning more about math, </w:t>
            </w:r>
            <w:hyperlink r:id="rId26">
              <w:r w:rsidDel="00000000" w:rsidR="00000000" w:rsidRPr="00000000">
                <w:rPr>
                  <w:rFonts w:ascii="Jost" w:cs="Jost" w:eastAsia="Jost" w:hAnsi="Jost"/>
                  <w:color w:val="0000ff"/>
                  <w:sz w:val="24"/>
                  <w:szCs w:val="24"/>
                  <w:u w:val="single"/>
                  <w:rtl w:val="0"/>
                </w:rPr>
                <w:t xml:space="preserve">3Blue1Brown.</w:t>
              </w:r>
            </w:hyperlink>
            <w:r w:rsidDel="00000000" w:rsidR="00000000" w:rsidRPr="00000000">
              <w:rPr>
                <w:rFonts w:ascii="Jost" w:cs="Jost" w:eastAsia="Jost" w:hAnsi="Jost"/>
                <w:sz w:val="24"/>
                <w:szCs w:val="24"/>
                <w:rtl w:val="0"/>
              </w:rPr>
              <w:t xml:space="preserve"> is one of our favorites.</w:t>
            </w:r>
          </w:p>
          <w:p w:rsidR="00000000" w:rsidDel="00000000" w:rsidP="00000000" w:rsidRDefault="00000000" w:rsidRPr="00000000" w14:paraId="00000137">
            <w:pPr>
              <w:widowControl w:val="0"/>
              <w:spacing w:line="240" w:lineRule="auto"/>
              <w:ind w:left="0" w:firstLine="0"/>
              <w:rPr>
                <w:rFonts w:ascii="Jost" w:cs="Jost" w:eastAsia="Jost" w:hAnsi="Jost"/>
                <w:color w:val="1155cc"/>
                <w:sz w:val="24"/>
                <w:szCs w:val="24"/>
                <w:u w:val="single"/>
              </w:rPr>
            </w:pPr>
            <w:r w:rsidDel="00000000" w:rsidR="00000000" w:rsidRPr="00000000">
              <w:rPr>
                <w:rtl w:val="0"/>
              </w:rPr>
            </w:r>
          </w:p>
        </w:tc>
      </w:tr>
      <w:tr>
        <w:trPr>
          <w:cantSplit w:val="0"/>
          <w:trHeight w:val="520" w:hRule="atLeast"/>
          <w:tblHeader w:val="0"/>
        </w:trPr>
        <w:tc>
          <w:tcPr>
            <w:gridSpan w:val="4"/>
            <w:shd w:fill="d9ead3" w:val="clear"/>
            <w:tcMar>
              <w:top w:w="100.0" w:type="dxa"/>
              <w:left w:w="100.0" w:type="dxa"/>
              <w:bottom w:w="100.0" w:type="dxa"/>
              <w:right w:w="100.0" w:type="dxa"/>
            </w:tcMar>
            <w:vAlign w:val="top"/>
          </w:tcPr>
          <w:p w:rsidR="00000000" w:rsidDel="00000000" w:rsidP="00000000" w:rsidRDefault="00000000" w:rsidRPr="00000000" w14:paraId="0000013B">
            <w:pPr>
              <w:widowControl w:val="0"/>
              <w:spacing w:line="240" w:lineRule="auto"/>
              <w:rPr>
                <w:rFonts w:ascii="Jost" w:cs="Jost" w:eastAsia="Jost" w:hAnsi="Jost"/>
                <w:b w:val="1"/>
                <w:sz w:val="32"/>
                <w:szCs w:val="32"/>
              </w:rPr>
            </w:pPr>
            <w:r w:rsidDel="00000000" w:rsidR="00000000" w:rsidRPr="00000000">
              <w:rPr>
                <w:rFonts w:ascii="Jost" w:cs="Jost" w:eastAsia="Jost" w:hAnsi="Jost"/>
                <w:b w:val="1"/>
                <w:sz w:val="32"/>
                <w:szCs w:val="32"/>
                <w:rtl w:val="0"/>
              </w:rPr>
              <w:t xml:space="preserve">Assessment/Extension activities** (optional to extend thinking after the lesson):</w:t>
            </w:r>
          </w:p>
          <w:p w:rsidR="00000000" w:rsidDel="00000000" w:rsidP="00000000" w:rsidRDefault="00000000" w:rsidRPr="00000000" w14:paraId="0000013C">
            <w:pPr>
              <w:numPr>
                <w:ilvl w:val="0"/>
                <w:numId w:val="1"/>
              </w:numPr>
              <w:pBdr>
                <w:top w:color="auto" w:space="0" w:sz="0" w:val="none"/>
                <w:bottom w:color="auto" w:space="0" w:sz="0" w:val="none"/>
                <w:right w:color="auto" w:space="0" w:sz="0" w:val="none"/>
                <w:between w:color="auto" w:space="0" w:sz="0" w:val="none"/>
              </w:pBdr>
              <w:spacing w:after="0" w:afterAutospacing="0" w:lineRule="auto"/>
              <w:ind w:left="720" w:hanging="360"/>
              <w:rPr>
                <w:rFonts w:ascii="Jost" w:cs="Jost" w:eastAsia="Jost" w:hAnsi="Jost"/>
                <w:color w:val="0a0a0a"/>
              </w:rPr>
            </w:pPr>
            <w:r w:rsidDel="00000000" w:rsidR="00000000" w:rsidRPr="00000000">
              <w:rPr>
                <w:rFonts w:ascii="Jost" w:cs="Jost" w:eastAsia="Jost" w:hAnsi="Jost"/>
                <w:color w:val="0a0a0a"/>
                <w:rtl w:val="0"/>
              </w:rPr>
              <w:t xml:space="preserve">Real world connections - </w:t>
            </w:r>
          </w:p>
          <w:p w:rsidR="00000000" w:rsidDel="00000000" w:rsidP="00000000" w:rsidRDefault="00000000" w:rsidRPr="00000000" w14:paraId="0000013D">
            <w:pPr>
              <w:numPr>
                <w:ilvl w:val="1"/>
                <w:numId w:val="1"/>
              </w:numPr>
              <w:pBdr>
                <w:top w:color="auto" w:space="0" w:sz="0" w:val="none"/>
                <w:bottom w:color="auto" w:space="0" w:sz="0" w:val="none"/>
                <w:right w:color="auto" w:space="0" w:sz="0" w:val="none"/>
                <w:between w:color="auto" w:space="0" w:sz="0" w:val="none"/>
              </w:pBdr>
              <w:spacing w:after="0" w:afterAutospacing="0" w:lineRule="auto"/>
              <w:ind w:left="1440" w:hanging="360"/>
              <w:rPr>
                <w:rFonts w:ascii="Jost" w:cs="Jost" w:eastAsia="Jost" w:hAnsi="Jost"/>
                <w:color w:val="0a0a0a"/>
              </w:rPr>
            </w:pPr>
            <w:r w:rsidDel="00000000" w:rsidR="00000000" w:rsidRPr="00000000">
              <w:rPr>
                <w:rFonts w:ascii="Jost" w:cs="Jost" w:eastAsia="Jost" w:hAnsi="Jost"/>
                <w:color w:val="0a0a0a"/>
                <w:rtl w:val="0"/>
              </w:rPr>
              <w:t xml:space="preserve">Sign up for</w:t>
            </w:r>
            <w:hyperlink r:id="rId27">
              <w:r w:rsidDel="00000000" w:rsidR="00000000" w:rsidRPr="00000000">
                <w:rPr>
                  <w:rFonts w:ascii="Jost" w:cs="Jost" w:eastAsia="Jost" w:hAnsi="Jost"/>
                  <w:color w:val="1155cc"/>
                  <w:u w:val="single"/>
                  <w:rtl w:val="0"/>
                </w:rPr>
                <w:t xml:space="preserve"> Physicists To-Go</w:t>
              </w:r>
            </w:hyperlink>
            <w:r w:rsidDel="00000000" w:rsidR="00000000" w:rsidRPr="00000000">
              <w:rPr>
                <w:rFonts w:ascii="Jost" w:cs="Jost" w:eastAsia="Jost" w:hAnsi="Jost"/>
                <w:color w:val="0a0a0a"/>
                <w:rtl w:val="0"/>
              </w:rPr>
              <w:t xml:space="preserve"> to have a scientist talk to your students.</w:t>
            </w:r>
          </w:p>
          <w:p w:rsidR="00000000" w:rsidDel="00000000" w:rsidP="00000000" w:rsidRDefault="00000000" w:rsidRPr="00000000" w14:paraId="0000013E">
            <w:pPr>
              <w:numPr>
                <w:ilvl w:val="1"/>
                <w:numId w:val="1"/>
              </w:numPr>
              <w:pBdr>
                <w:top w:color="auto" w:space="0" w:sz="0" w:val="none"/>
                <w:bottom w:color="auto" w:space="0" w:sz="0" w:val="none"/>
                <w:right w:color="auto" w:space="0" w:sz="0" w:val="none"/>
                <w:between w:color="auto" w:space="0" w:sz="0" w:val="none"/>
              </w:pBdr>
              <w:spacing w:after="0" w:afterAutospacing="0" w:lineRule="auto"/>
              <w:ind w:left="1440" w:hanging="360"/>
              <w:rPr>
                <w:rFonts w:ascii="Jost" w:cs="Jost" w:eastAsia="Jost" w:hAnsi="Jost"/>
                <w:color w:val="0a0a0a"/>
              </w:rPr>
            </w:pPr>
            <w:r w:rsidDel="00000000" w:rsidR="00000000" w:rsidRPr="00000000">
              <w:rPr>
                <w:rFonts w:ascii="Jost" w:cs="Jost" w:eastAsia="Jost" w:hAnsi="Jost"/>
                <w:color w:val="0a0a0a"/>
                <w:rtl w:val="0"/>
              </w:rPr>
              <w:t xml:space="preserve"> </w:t>
            </w:r>
          </w:p>
          <w:p w:rsidR="00000000" w:rsidDel="00000000" w:rsidP="00000000" w:rsidRDefault="00000000" w:rsidRPr="00000000" w14:paraId="0000013F">
            <w:pPr>
              <w:numPr>
                <w:ilvl w:val="0"/>
                <w:numId w:val="1"/>
              </w:numPr>
              <w:pBdr>
                <w:top w:color="auto" w:space="0" w:sz="0" w:val="none"/>
                <w:bottom w:color="auto" w:space="0" w:sz="0" w:val="none"/>
                <w:right w:color="auto" w:space="0" w:sz="0" w:val="none"/>
                <w:between w:color="auto" w:space="0" w:sz="0" w:val="none"/>
              </w:pBdr>
              <w:spacing w:after="0" w:afterAutospacing="0" w:lineRule="auto"/>
              <w:ind w:left="720" w:hanging="360"/>
              <w:rPr>
                <w:rFonts w:ascii="Jost" w:cs="Jost" w:eastAsia="Jost" w:hAnsi="Jost"/>
                <w:color w:val="0a0a0a"/>
              </w:rPr>
            </w:pPr>
            <w:r w:rsidDel="00000000" w:rsidR="00000000" w:rsidRPr="00000000">
              <w:rPr>
                <w:rFonts w:ascii="Jost" w:cs="Jost" w:eastAsia="Jost" w:hAnsi="Jost"/>
                <w:color w:val="0a0a0a"/>
                <w:rtl w:val="0"/>
              </w:rPr>
              <w:t xml:space="preserve">Suggestions for drawing, illustrating, presenting content in creative ways</w:t>
            </w:r>
          </w:p>
          <w:p w:rsidR="00000000" w:rsidDel="00000000" w:rsidP="00000000" w:rsidRDefault="00000000" w:rsidRPr="00000000" w14:paraId="00000140">
            <w:pPr>
              <w:numPr>
                <w:ilvl w:val="0"/>
                <w:numId w:val="1"/>
              </w:numPr>
              <w:pBdr>
                <w:top w:color="auto" w:space="0" w:sz="0" w:val="none"/>
                <w:bottom w:color="auto" w:space="0" w:sz="0" w:val="none"/>
                <w:right w:color="auto" w:space="0" w:sz="0" w:val="none"/>
                <w:between w:color="auto" w:space="0" w:sz="0" w:val="none"/>
              </w:pBdr>
              <w:spacing w:after="0" w:afterAutospacing="0" w:lineRule="auto"/>
              <w:ind w:left="720" w:hanging="360"/>
              <w:rPr>
                <w:rFonts w:ascii="Jost" w:cs="Jost" w:eastAsia="Jost" w:hAnsi="Jost"/>
                <w:color w:val="0a0a0a"/>
              </w:rPr>
            </w:pPr>
            <w:r w:rsidDel="00000000" w:rsidR="00000000" w:rsidRPr="00000000">
              <w:rPr>
                <w:rFonts w:ascii="Jost" w:cs="Jost" w:eastAsia="Jost" w:hAnsi="Jost"/>
                <w:color w:val="0a0a0a"/>
                <w:rtl w:val="0"/>
              </w:rPr>
              <w:t xml:space="preserve">Engineering and design challenges connected to the content</w:t>
            </w:r>
          </w:p>
          <w:p w:rsidR="00000000" w:rsidDel="00000000" w:rsidP="00000000" w:rsidRDefault="00000000" w:rsidRPr="00000000" w14:paraId="00000141">
            <w:pPr>
              <w:numPr>
                <w:ilvl w:val="1"/>
                <w:numId w:val="1"/>
              </w:numPr>
              <w:pBdr>
                <w:top w:color="auto" w:space="0" w:sz="0" w:val="none"/>
                <w:bottom w:color="auto" w:space="0" w:sz="0" w:val="none"/>
                <w:right w:color="auto" w:space="0" w:sz="0" w:val="none"/>
                <w:between w:color="auto" w:space="0" w:sz="0" w:val="none"/>
              </w:pBdr>
              <w:spacing w:after="400" w:lineRule="auto"/>
              <w:ind w:left="1440" w:hanging="360"/>
              <w:rPr>
                <w:rFonts w:ascii="Jost" w:cs="Jost" w:eastAsia="Jost" w:hAnsi="Jost"/>
                <w:color w:val="0a0a0a"/>
                <w:u w:val="none"/>
              </w:rPr>
            </w:pPr>
            <w:r w:rsidDel="00000000" w:rsidR="00000000" w:rsidRPr="00000000">
              <w:rPr>
                <w:rFonts w:ascii="Roboto" w:cs="Roboto" w:eastAsia="Roboto" w:hAnsi="Roboto"/>
                <w:color w:val="444746"/>
                <w:sz w:val="21"/>
                <w:szCs w:val="21"/>
                <w:rtl w:val="0"/>
              </w:rPr>
              <w:t xml:space="preserve">if engineering challenges have a time constraint, students are allowed to keep iterating and developing their ideas outside of class time and continue to participate in the challenge at a later date</w:t>
            </w:r>
            <w:r w:rsidDel="00000000" w:rsidR="00000000" w:rsidRPr="00000000">
              <w:rPr>
                <w:rtl w:val="0"/>
              </w:rPr>
            </w:r>
          </w:p>
          <w:p w:rsidR="00000000" w:rsidDel="00000000" w:rsidP="00000000" w:rsidRDefault="00000000" w:rsidRPr="00000000" w14:paraId="00000142">
            <w:pPr>
              <w:rPr>
                <w:rFonts w:ascii="Jost" w:cs="Jost" w:eastAsia="Jost" w:hAnsi="Jost"/>
                <w:color w:val="0a0a0a"/>
              </w:rPr>
            </w:pPr>
            <w:r w:rsidDel="00000000" w:rsidR="00000000" w:rsidRPr="00000000">
              <w:rPr>
                <w:sz w:val="16"/>
                <w:szCs w:val="16"/>
                <w:rtl w:val="0"/>
              </w:rPr>
              <w:t xml:space="preserve">**Real world situations/connections can be used as is, or changed to better fit a student’s own community and cultural context.</w:t>
            </w:r>
            <w:r w:rsidDel="00000000" w:rsidR="00000000" w:rsidRPr="00000000">
              <w:rPr>
                <w:rtl w:val="0"/>
              </w:rPr>
            </w:r>
          </w:p>
        </w:tc>
      </w:tr>
    </w:tbl>
    <w:p w:rsidR="00000000" w:rsidDel="00000000" w:rsidP="00000000" w:rsidRDefault="00000000" w:rsidRPr="00000000" w14:paraId="00000146">
      <w:pPr>
        <w:rPr>
          <w:rFonts w:ascii="Jost" w:cs="Jost" w:eastAsia="Jost" w:hAnsi="Jost"/>
        </w:rPr>
      </w:pPr>
      <w:r w:rsidDel="00000000" w:rsidR="00000000" w:rsidRPr="00000000">
        <w:rPr>
          <w:rtl w:val="0"/>
        </w:rPr>
      </w:r>
    </w:p>
    <w:p w:rsidR="00000000" w:rsidDel="00000000" w:rsidP="00000000" w:rsidRDefault="00000000" w:rsidRPr="00000000" w14:paraId="00000147">
      <w:pPr>
        <w:rPr>
          <w:rFonts w:ascii="Jost" w:cs="Jost" w:eastAsia="Jost" w:hAnsi="Jost"/>
        </w:rPr>
      </w:pPr>
      <w:r w:rsidDel="00000000" w:rsidR="00000000" w:rsidRPr="00000000">
        <w:rPr>
          <w:rtl w:val="0"/>
        </w:rPr>
      </w:r>
    </w:p>
    <w:p w:rsidR="00000000" w:rsidDel="00000000" w:rsidP="00000000" w:rsidRDefault="00000000" w:rsidRPr="00000000" w14:paraId="00000148">
      <w:pPr>
        <w:widowControl w:val="0"/>
        <w:spacing w:line="240" w:lineRule="auto"/>
        <w:rPr>
          <w:rFonts w:ascii="Jost" w:cs="Jost" w:eastAsia="Jost" w:hAnsi="Jost"/>
          <w:sz w:val="24"/>
          <w:szCs w:val="24"/>
        </w:rPr>
      </w:pPr>
      <w:r w:rsidDel="00000000" w:rsidR="00000000" w:rsidRPr="00000000">
        <w:rPr>
          <w:rFonts w:ascii="Jost" w:cs="Jost" w:eastAsia="Jost" w:hAnsi="Jost"/>
          <w:sz w:val="24"/>
          <w:szCs w:val="24"/>
          <w:rtl w:val="0"/>
        </w:rPr>
        <w:t xml:space="preserve">Appendix</w:t>
      </w:r>
    </w:p>
    <w:bookmarkStart w:colFirst="0" w:colLast="0" w:name="kix.9rwtkqyp5dtv" w:id="1"/>
    <w:bookmarkEnd w:id="1"/>
    <w:p w:rsidR="00000000" w:rsidDel="00000000" w:rsidP="00000000" w:rsidRDefault="00000000" w:rsidRPr="00000000" w14:paraId="00000149">
      <w:pPr>
        <w:spacing w:line="276" w:lineRule="auto"/>
        <w:jc w:val="right"/>
        <w:rPr>
          <w:rFonts w:ascii="Jost" w:cs="Jost" w:eastAsia="Jost" w:hAnsi="Jost"/>
          <w:i w:val="1"/>
        </w:rPr>
      </w:pPr>
      <w:r w:rsidDel="00000000" w:rsidR="00000000" w:rsidRPr="00000000">
        <w:rPr>
          <w:rtl w:val="0"/>
        </w:rPr>
        <w:t xml:space="preserve"> </w:t>
      </w:r>
      <w:r w:rsidDel="00000000" w:rsidR="00000000" w:rsidRPr="00000000">
        <w:rPr>
          <w:rFonts w:ascii="Jost" w:cs="Jost" w:eastAsia="Jost" w:hAnsi="Jost"/>
          <w:rtl w:val="0"/>
        </w:rPr>
        <w:t xml:space="preserve"> </w:t>
      </w:r>
      <w:r w:rsidDel="00000000" w:rsidR="00000000" w:rsidRPr="00000000">
        <w:rPr>
          <w:rFonts w:ascii="Jost" w:cs="Jost" w:eastAsia="Jost" w:hAnsi="Jost"/>
          <w:i w:val="1"/>
          <w:rtl w:val="0"/>
        </w:rPr>
        <w:t xml:space="preserve">Schematic board for Activity 2. Print and laminate for easier use</w:t>
      </w:r>
      <w:r w:rsidDel="00000000" w:rsidR="00000000" w:rsidRPr="00000000">
        <w:drawing>
          <wp:anchor allowOverlap="1" behindDoc="0" distB="0" distT="0" distL="114300" distR="114300" hidden="0" layoutInCell="1" locked="0" relativeHeight="0" simplePos="0">
            <wp:simplePos x="0" y="0"/>
            <wp:positionH relativeFrom="column">
              <wp:posOffset>-410209</wp:posOffset>
            </wp:positionH>
            <wp:positionV relativeFrom="paragraph">
              <wp:posOffset>0</wp:posOffset>
            </wp:positionV>
            <wp:extent cx="6006465" cy="7675245"/>
            <wp:effectExtent b="0" l="0" r="0" t="0"/>
            <wp:wrapSquare wrapText="bothSides" distB="0" distT="0" distL="114300" distR="114300"/>
            <wp:docPr descr="A diagram of a calculator using cards&#10;&#10;Description automatically generated" id="7" name="image8.png"/>
            <a:graphic>
              <a:graphicData uri="http://schemas.openxmlformats.org/drawingml/2006/picture">
                <pic:pic>
                  <pic:nvPicPr>
                    <pic:cNvPr descr="A diagram of a calculator using cards&#10;&#10;Description automatically generated" id="0" name="image8.png"/>
                    <pic:cNvPicPr preferRelativeResize="0"/>
                  </pic:nvPicPr>
                  <pic:blipFill>
                    <a:blip r:embed="rId28"/>
                    <a:srcRect b="0" l="0" r="0" t="0"/>
                    <a:stretch>
                      <a:fillRect/>
                    </a:stretch>
                  </pic:blipFill>
                  <pic:spPr>
                    <a:xfrm rot="10800000">
                      <a:off x="0" y="0"/>
                      <a:ext cx="6006465" cy="7675245"/>
                    </a:xfrm>
                    <a:prstGeom prst="rect"/>
                    <a:ln/>
                  </pic:spPr>
                </pic:pic>
              </a:graphicData>
            </a:graphic>
          </wp:anchor>
        </w:drawing>
      </w:r>
    </w:p>
    <w:p w:rsidR="00000000" w:rsidDel="00000000" w:rsidP="00000000" w:rsidRDefault="00000000" w:rsidRPr="00000000" w14:paraId="0000014A">
      <w:pPr>
        <w:spacing w:line="276" w:lineRule="auto"/>
        <w:jc w:val="both"/>
        <w:rPr/>
      </w:pPr>
      <w:r w:rsidDel="00000000" w:rsidR="00000000" w:rsidRPr="00000000">
        <w:rPr>
          <w:rtl w:val="0"/>
        </w:rPr>
      </w:r>
    </w:p>
    <w:p w:rsidR="00000000" w:rsidDel="00000000" w:rsidP="00000000" w:rsidRDefault="00000000" w:rsidRPr="00000000" w14:paraId="0000014B">
      <w:pPr>
        <w:spacing w:line="276" w:lineRule="auto"/>
        <w:jc w:val="both"/>
        <w:rPr/>
      </w:pPr>
      <w:r w:rsidDel="00000000" w:rsidR="00000000" w:rsidRPr="00000000">
        <w:rPr>
          <w:rtl w:val="0"/>
        </w:rPr>
      </w:r>
    </w:p>
    <w:p w:rsidR="00000000" w:rsidDel="00000000" w:rsidP="00000000" w:rsidRDefault="00000000" w:rsidRPr="00000000" w14:paraId="0000014C">
      <w:pPr>
        <w:spacing w:line="276" w:lineRule="auto"/>
        <w:jc w:val="both"/>
        <w:rPr/>
      </w:pPr>
      <w:r w:rsidDel="00000000" w:rsidR="00000000" w:rsidRPr="00000000">
        <w:rPr/>
        <w:drawing>
          <wp:inline distB="0" distT="0" distL="0" distR="0">
            <wp:extent cx="5951254" cy="4556916"/>
            <wp:effectExtent b="0" l="0" r="0" t="0"/>
            <wp:docPr descr="A card game with a diagram&#10;&#10;Description automatically generated with medium confidence" id="1" name="image7.png"/>
            <a:graphic>
              <a:graphicData uri="http://schemas.openxmlformats.org/drawingml/2006/picture">
                <pic:pic>
                  <pic:nvPicPr>
                    <pic:cNvPr descr="A card game with a diagram&#10;&#10;Description automatically generated with medium confidence" id="0" name="image7.png"/>
                    <pic:cNvPicPr preferRelativeResize="0"/>
                  </pic:nvPicPr>
                  <pic:blipFill>
                    <a:blip r:embed="rId29"/>
                    <a:srcRect b="0" l="0" r="0" t="0"/>
                    <a:stretch>
                      <a:fillRect/>
                    </a:stretch>
                  </pic:blipFill>
                  <pic:spPr>
                    <a:xfrm>
                      <a:off x="0" y="0"/>
                      <a:ext cx="5951254" cy="4556916"/>
                    </a:xfrm>
                    <a:prstGeom prst="rect"/>
                    <a:ln/>
                  </pic:spPr>
                </pic:pic>
              </a:graphicData>
            </a:graphic>
          </wp:inline>
        </w:drawing>
      </w:r>
      <w:r w:rsidDel="00000000" w:rsidR="00000000" w:rsidRPr="00000000">
        <w:rPr>
          <w:rtl w:val="0"/>
        </w:rPr>
      </w:r>
    </w:p>
    <w:p w:rsidR="00000000" w:rsidDel="00000000" w:rsidP="00000000" w:rsidRDefault="00000000" w:rsidRPr="00000000" w14:paraId="0000014D">
      <w:pPr>
        <w:spacing w:line="276" w:lineRule="auto"/>
        <w:jc w:val="right"/>
        <w:rPr>
          <w:rFonts w:ascii="Jost" w:cs="Jost" w:eastAsia="Jost" w:hAnsi="Jost"/>
          <w:i w:val="1"/>
        </w:rPr>
      </w:pPr>
      <w:r w:rsidDel="00000000" w:rsidR="00000000" w:rsidRPr="00000000">
        <w:rPr>
          <w:rFonts w:ascii="Jost" w:cs="Jost" w:eastAsia="Jost" w:hAnsi="Jost"/>
          <w:i w:val="1"/>
          <w:rtl w:val="0"/>
        </w:rPr>
        <w:t xml:space="preserve">Example of a draw in Activity 2 </w:t>
      </w:r>
    </w:p>
    <w:p w:rsidR="00000000" w:rsidDel="00000000" w:rsidP="00000000" w:rsidRDefault="00000000" w:rsidRPr="00000000" w14:paraId="0000014E">
      <w:pPr>
        <w:widowControl w:val="0"/>
        <w:spacing w:line="240" w:lineRule="auto"/>
        <w:rPr>
          <w:rFonts w:ascii="Jost" w:cs="Jost" w:eastAsia="Jost" w:hAnsi="Jost"/>
          <w:sz w:val="24"/>
          <w:szCs w:val="24"/>
        </w:rPr>
      </w:pPr>
      <w:r w:rsidDel="00000000" w:rsidR="00000000" w:rsidRPr="00000000">
        <w:rPr>
          <w:rtl w:val="0"/>
        </w:rPr>
      </w:r>
    </w:p>
    <w:p w:rsidR="00000000" w:rsidDel="00000000" w:rsidP="00000000" w:rsidRDefault="00000000" w:rsidRPr="00000000" w14:paraId="0000014F">
      <w:pPr>
        <w:rPr>
          <w:rFonts w:ascii="Jost" w:cs="Jost" w:eastAsia="Jost" w:hAnsi="Jost"/>
        </w:rPr>
      </w:pPr>
      <w:r w:rsidDel="00000000" w:rsidR="00000000" w:rsidRPr="00000000">
        <w:rPr>
          <w:rtl w:val="0"/>
        </w:rPr>
      </w:r>
    </w:p>
    <w:sectPr>
      <w:headerReference r:id="rId30" w:type="default"/>
      <w:footerReference r:id="rId31" w:type="default"/>
      <w:pgSz w:h="12240" w:w="15840" w:orient="landscape"/>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Jost">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51">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50">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0"/>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0"/>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0"/>
      <w:numFmt w:val="bullet"/>
      <w:lvlText w:val="-"/>
      <w:lvlJc w:val="left"/>
      <w:pPr>
        <w:ind w:left="720" w:hanging="360"/>
      </w:pPr>
      <w:rPr>
        <w:u w:val="none"/>
      </w:rPr>
    </w:lvl>
    <w:lvl w:ilvl="1">
      <w:start w:val="1"/>
      <w:numFmt w:val="bullet"/>
      <w:lvlText w:val="o"/>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o"/>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o"/>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lvl w:ilvl="0">
      <w:start w:val="1"/>
      <w:numFmt w:val="decimal"/>
      <w:lvlText w:val="%1."/>
      <w:lvlJc w:val="left"/>
      <w:pPr>
        <w:ind w:left="720" w:hanging="360"/>
      </w:pPr>
      <w:rPr>
        <w:rFonts w:ascii="Arial" w:cs="Arial" w:eastAsia="Arial" w:hAnsi="Arial"/>
        <w:color w:val="0a0a0a"/>
        <w:sz w:val="26"/>
        <w:szCs w:val="26"/>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lvl w:ilvl="0">
      <w:start w:val="1"/>
      <w:numFmt w:val="decimal"/>
      <w:lvlText w:val="%1."/>
      <w:lvlJc w:val="left"/>
      <w:pPr>
        <w:ind w:left="720" w:hanging="360"/>
      </w:pPr>
      <w:rPr>
        <w:rFonts w:ascii="Arial" w:cs="Arial" w:eastAsia="Arial" w:hAnsi="Arial"/>
        <w:color w:val="0a0a0a"/>
        <w:sz w:val="26"/>
        <w:szCs w:val="26"/>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1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18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18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180"/>
      </w:pPr>
      <w:rPr>
        <w:u w:val="none"/>
      </w:rPr>
    </w:lvl>
  </w:abstractNum>
  <w:abstractNum w:abstractNumId="1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hyperlink" Target="https://drive.google.com/file/d/1hwzDXkOS6ecOAOCIrxzklcQoxNkPdtam/view?usp=sharing" TargetMode="External"/><Relationship Id="rId22" Type="http://schemas.openxmlformats.org/officeDocument/2006/relationships/hyperlink" Target="https://quantumatlas.umd.edu/entry-list/" TargetMode="External"/><Relationship Id="rId21" Type="http://schemas.openxmlformats.org/officeDocument/2006/relationships/hyperlink" Target="https://quantumlab-uchicago.github.io/TeachingDemos/BellGame.html" TargetMode="External"/><Relationship Id="rId24" Type="http://schemas.openxmlformats.org/officeDocument/2006/relationships/hyperlink" Target="https://www.youtube.com/@qiskit/videos" TargetMode="External"/><Relationship Id="rId23" Type="http://schemas.openxmlformats.org/officeDocument/2006/relationships/hyperlink" Target="https://www.youtube.com/@LookingGlassUniverse"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cde.state.co.us/standardsandinstruction/es-student-reflections-mc" TargetMode="External"/><Relationship Id="rId26" Type="http://schemas.openxmlformats.org/officeDocument/2006/relationships/hyperlink" Target="https://www.youtube.com/@3blue1brown" TargetMode="External"/><Relationship Id="rId25" Type="http://schemas.openxmlformats.org/officeDocument/2006/relationships/hyperlink" Target="https://www.youtube.com/@Anastasia-Marchenkova/videos" TargetMode="External"/><Relationship Id="rId28" Type="http://schemas.openxmlformats.org/officeDocument/2006/relationships/image" Target="media/image8.png"/><Relationship Id="rId27" Type="http://schemas.openxmlformats.org/officeDocument/2006/relationships/hyperlink" Target="https://www.aps.org/programs/outreach/physiciststogo.cfm" TargetMode="External"/><Relationship Id="rId5" Type="http://schemas.openxmlformats.org/officeDocument/2006/relationships/styles" Target="styles.xml"/><Relationship Id="rId6" Type="http://schemas.openxmlformats.org/officeDocument/2006/relationships/hyperlink" Target="https://www.nextgenscience.org/sites/default/files/MSDCI.pdf" TargetMode="External"/><Relationship Id="rId29" Type="http://schemas.openxmlformats.org/officeDocument/2006/relationships/image" Target="media/image7.png"/><Relationship Id="rId7" Type="http://schemas.openxmlformats.org/officeDocument/2006/relationships/hyperlink" Target="https://engage.aps.org/stepup/curriculum/everyday" TargetMode="External"/><Relationship Id="rId8" Type="http://schemas.openxmlformats.org/officeDocument/2006/relationships/hyperlink" Target="https://www.nciea.org/blog/a-culturally-responsive-classroom-assessment-framework/" TargetMode="External"/><Relationship Id="rId31" Type="http://schemas.openxmlformats.org/officeDocument/2006/relationships/footer" Target="footer1.xml"/><Relationship Id="rId30" Type="http://schemas.openxmlformats.org/officeDocument/2006/relationships/header" Target="header1.xml"/><Relationship Id="rId11" Type="http://schemas.openxmlformats.org/officeDocument/2006/relationships/hyperlink" Target="https://www.youtube.com/watch?v=GiZQV5vTu5E&amp;list=PLgxD9DiwxLGp_3vj3biSPG88gIyU6Vzpz&amp;index=11&amp;t=13s" TargetMode="External"/><Relationship Id="rId10" Type="http://schemas.openxmlformats.org/officeDocument/2006/relationships/hyperlink" Target="https://www.aps.org/initiatives/physics-education/k-12/physicists-to-go" TargetMode="External"/><Relationship Id="rId13" Type="http://schemas.openxmlformats.org/officeDocument/2006/relationships/image" Target="media/image2.png"/><Relationship Id="rId12" Type="http://schemas.openxmlformats.org/officeDocument/2006/relationships/hyperlink" Target="https://drive.google.com/file/d/1hwzDXkOS6ecOAOCIrxzklcQoxNkPdtam/view?usp=sharing" TargetMode="External"/><Relationship Id="rId15" Type="http://schemas.openxmlformats.org/officeDocument/2006/relationships/hyperlink" Target="https://quantumlab-uchicago.github.io/TeachingDemos/BellGame.html" TargetMode="External"/><Relationship Id="rId14" Type="http://schemas.openxmlformats.org/officeDocument/2006/relationships/image" Target="media/image5.png"/><Relationship Id="rId17" Type="http://schemas.openxmlformats.org/officeDocument/2006/relationships/image" Target="media/image1.png"/><Relationship Id="rId16" Type="http://schemas.openxmlformats.org/officeDocument/2006/relationships/image" Target="media/image6.png"/><Relationship Id="rId19" Type="http://schemas.openxmlformats.org/officeDocument/2006/relationships/image" Target="media/image4.png"/><Relationship Id="rId18" Type="http://schemas.openxmlformats.org/officeDocument/2006/relationships/image" Target="media/image3.png"/></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5" Type="http://schemas.openxmlformats.org/officeDocument/2006/relationships/font" Target="fonts/Jost-regular.ttf"/><Relationship Id="rId6" Type="http://schemas.openxmlformats.org/officeDocument/2006/relationships/font" Target="fonts/Jost-bold.ttf"/><Relationship Id="rId7" Type="http://schemas.openxmlformats.org/officeDocument/2006/relationships/font" Target="fonts/Jost-italic.ttf"/><Relationship Id="rId8" Type="http://schemas.openxmlformats.org/officeDocument/2006/relationships/font" Target="fonts/Jost-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